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F54A" w14:textId="77777777" w:rsidR="006C312E" w:rsidRDefault="0001040D">
      <w:pPr>
        <w:pStyle w:val="Titel"/>
      </w:pPr>
      <w:r>
        <w:rPr>
          <w:color w:val="001F5F"/>
        </w:rPr>
        <w:t>OPEN</w:t>
      </w:r>
      <w:r>
        <w:rPr>
          <w:color w:val="001F5F"/>
          <w:spacing w:val="-6"/>
        </w:rPr>
        <w:t xml:space="preserve"> </w:t>
      </w:r>
      <w:r>
        <w:rPr>
          <w:color w:val="001F5F"/>
        </w:rPr>
        <w:t>VOOR</w:t>
      </w:r>
      <w:r>
        <w:rPr>
          <w:color w:val="001F5F"/>
          <w:spacing w:val="-4"/>
        </w:rPr>
        <w:t xml:space="preserve"> </w:t>
      </w:r>
      <w:r>
        <w:rPr>
          <w:color w:val="001F5F"/>
        </w:rPr>
        <w:t>NIEUWE</w:t>
      </w:r>
      <w:r>
        <w:rPr>
          <w:color w:val="001F5F"/>
          <w:spacing w:val="-4"/>
        </w:rPr>
        <w:t xml:space="preserve"> </w:t>
      </w:r>
      <w:r>
        <w:rPr>
          <w:color w:val="001F5F"/>
          <w:spacing w:val="-2"/>
        </w:rPr>
        <w:t>VRAGEN</w:t>
      </w:r>
    </w:p>
    <w:p w14:paraId="672A6659" w14:textId="77777777" w:rsidR="006C312E" w:rsidRDefault="006C312E">
      <w:pPr>
        <w:pStyle w:val="Plattetekst"/>
        <w:spacing w:before="10"/>
        <w:rPr>
          <w:b/>
          <w:sz w:val="11"/>
        </w:rPr>
      </w:pPr>
    </w:p>
    <w:p w14:paraId="0A37501D" w14:textId="77777777" w:rsidR="006C312E" w:rsidRDefault="4AD48BC9" w:rsidP="4AD48BC9">
      <w:pPr>
        <w:spacing w:before="56"/>
        <w:ind w:left="1615" w:right="1616"/>
        <w:jc w:val="center"/>
        <w:rPr>
          <w:b/>
          <w:bCs/>
        </w:rPr>
      </w:pPr>
      <w:r w:rsidRPr="4AD48BC9">
        <w:rPr>
          <w:b/>
          <w:bCs/>
          <w:color w:val="C00000"/>
        </w:rPr>
        <w:t>TIPS</w:t>
      </w:r>
      <w:r w:rsidRPr="4AD48BC9">
        <w:rPr>
          <w:b/>
          <w:bCs/>
          <w:color w:val="C00000"/>
          <w:spacing w:val="-4"/>
        </w:rPr>
        <w:t xml:space="preserve"> </w:t>
      </w:r>
      <w:r w:rsidRPr="4AD48BC9">
        <w:rPr>
          <w:b/>
          <w:bCs/>
          <w:color w:val="C00000"/>
        </w:rPr>
        <w:t>VOOR</w:t>
      </w:r>
      <w:r w:rsidRPr="4AD48BC9">
        <w:rPr>
          <w:b/>
          <w:bCs/>
          <w:color w:val="C00000"/>
          <w:spacing w:val="-2"/>
        </w:rPr>
        <w:t xml:space="preserve"> JEUGDBEWEGINGEN</w:t>
      </w:r>
    </w:p>
    <w:p w14:paraId="5DAB6C7B" w14:textId="77777777" w:rsidR="006C312E" w:rsidRDefault="006C312E">
      <w:pPr>
        <w:pStyle w:val="Plattetekst"/>
        <w:spacing w:before="9"/>
        <w:rPr>
          <w:b/>
          <w:sz w:val="28"/>
        </w:rPr>
      </w:pPr>
    </w:p>
    <w:p w14:paraId="4E44C512" w14:textId="77777777" w:rsidR="006C312E" w:rsidRDefault="0001040D">
      <w:pPr>
        <w:pStyle w:val="Plattetekst"/>
        <w:spacing w:line="276" w:lineRule="auto"/>
        <w:ind w:left="112" w:right="110"/>
        <w:jc w:val="both"/>
      </w:pPr>
      <w:r>
        <w:t>Jeugdwerk</w:t>
      </w:r>
      <w:r>
        <w:rPr>
          <w:spacing w:val="-1"/>
        </w:rPr>
        <w:t xml:space="preserve"> </w:t>
      </w:r>
      <w:r>
        <w:t>voor</w:t>
      </w:r>
      <w:r>
        <w:rPr>
          <w:spacing w:val="-1"/>
        </w:rPr>
        <w:t xml:space="preserve"> </w:t>
      </w:r>
      <w:r>
        <w:t>Alleman</w:t>
      </w:r>
      <w:r>
        <w:rPr>
          <w:spacing w:val="-2"/>
        </w:rPr>
        <w:t xml:space="preserve"> </w:t>
      </w:r>
      <w:r>
        <w:t>richt</w:t>
      </w:r>
      <w:r>
        <w:rPr>
          <w:spacing w:val="-1"/>
        </w:rPr>
        <w:t xml:space="preserve"> </w:t>
      </w:r>
      <w:r>
        <w:t>zich</w:t>
      </w:r>
      <w:r>
        <w:rPr>
          <w:spacing w:val="-2"/>
        </w:rPr>
        <w:t xml:space="preserve"> </w:t>
      </w:r>
      <w:r>
        <w:t>specifiek</w:t>
      </w:r>
      <w:r>
        <w:rPr>
          <w:spacing w:val="-1"/>
        </w:rPr>
        <w:t xml:space="preserve"> </w:t>
      </w:r>
      <w:r>
        <w:t>naar</w:t>
      </w:r>
      <w:r>
        <w:rPr>
          <w:spacing w:val="-1"/>
        </w:rPr>
        <w:t xml:space="preserve"> </w:t>
      </w:r>
      <w:r>
        <w:t>gezinnen</w:t>
      </w:r>
      <w:r>
        <w:rPr>
          <w:spacing w:val="-1"/>
        </w:rPr>
        <w:t xml:space="preserve"> </w:t>
      </w:r>
      <w:r>
        <w:t>voor</w:t>
      </w:r>
      <w:r>
        <w:rPr>
          <w:spacing w:val="-1"/>
        </w:rPr>
        <w:t xml:space="preserve"> </w:t>
      </w:r>
      <w:r>
        <w:t>wie</w:t>
      </w:r>
      <w:r>
        <w:rPr>
          <w:spacing w:val="-3"/>
        </w:rPr>
        <w:t xml:space="preserve"> </w:t>
      </w:r>
      <w:r>
        <w:t>een</w:t>
      </w:r>
      <w:r>
        <w:rPr>
          <w:spacing w:val="-2"/>
        </w:rPr>
        <w:t xml:space="preserve"> </w:t>
      </w:r>
      <w:r>
        <w:t>jeugdbeweging</w:t>
      </w:r>
      <w:r>
        <w:rPr>
          <w:spacing w:val="-2"/>
        </w:rPr>
        <w:t xml:space="preserve"> </w:t>
      </w:r>
      <w:r>
        <w:t>volledig</w:t>
      </w:r>
      <w:r>
        <w:rPr>
          <w:spacing w:val="-2"/>
        </w:rPr>
        <w:t xml:space="preserve"> </w:t>
      </w:r>
      <w:r>
        <w:t>nieuw is.</w:t>
      </w:r>
      <w:r>
        <w:rPr>
          <w:spacing w:val="-2"/>
        </w:rPr>
        <w:t xml:space="preserve"> </w:t>
      </w:r>
      <w:r>
        <w:t>In hun familie en vriendenkring maakt er niemand reclame voor. Zij kennen de gewoontes en tradities niet of erger: ze vormden zich een beeld op basis van clichés of persberichten over ongelukjes op kamp in komkommertijd. Als deze</w:t>
      </w:r>
      <w:r>
        <w:rPr>
          <w:spacing w:val="-1"/>
        </w:rPr>
        <w:t xml:space="preserve"> </w:t>
      </w:r>
      <w:r>
        <w:t>ouders de stap</w:t>
      </w:r>
      <w:r>
        <w:rPr>
          <w:spacing w:val="-3"/>
        </w:rPr>
        <w:t xml:space="preserve"> </w:t>
      </w:r>
      <w:r>
        <w:t>zetten naar</w:t>
      </w:r>
      <w:r>
        <w:rPr>
          <w:spacing w:val="-2"/>
        </w:rPr>
        <w:t xml:space="preserve"> </w:t>
      </w:r>
      <w:r>
        <w:t>de jeugdbeweging, is het belangrijk om</w:t>
      </w:r>
      <w:r>
        <w:rPr>
          <w:spacing w:val="-1"/>
        </w:rPr>
        <w:t xml:space="preserve"> </w:t>
      </w:r>
      <w:r>
        <w:t>te</w:t>
      </w:r>
      <w:r>
        <w:rPr>
          <w:spacing w:val="-1"/>
        </w:rPr>
        <w:t xml:space="preserve"> </w:t>
      </w:r>
      <w:r>
        <w:t>werken aan een vertrouwensband. Het is belangrijk dat zowel leiding als ouders aan elkaar vragen durven stellen over dingen</w:t>
      </w:r>
      <w:r>
        <w:rPr>
          <w:spacing w:val="-1"/>
        </w:rPr>
        <w:t xml:space="preserve"> </w:t>
      </w:r>
      <w:r>
        <w:t>die onduidelijk</w:t>
      </w:r>
      <w:r>
        <w:rPr>
          <w:spacing w:val="-3"/>
        </w:rPr>
        <w:t xml:space="preserve"> </w:t>
      </w:r>
      <w:r>
        <w:t>of</w:t>
      </w:r>
      <w:r>
        <w:rPr>
          <w:spacing w:val="-3"/>
        </w:rPr>
        <w:t xml:space="preserve"> </w:t>
      </w:r>
      <w:r>
        <w:t>onzeker</w:t>
      </w:r>
      <w:r>
        <w:rPr>
          <w:spacing w:val="-1"/>
        </w:rPr>
        <w:t xml:space="preserve"> </w:t>
      </w:r>
      <w:r>
        <w:t>zijn.</w:t>
      </w:r>
      <w:r>
        <w:rPr>
          <w:spacing w:val="-2"/>
        </w:rPr>
        <w:t xml:space="preserve"> </w:t>
      </w:r>
      <w:r>
        <w:t>Die openheid</w:t>
      </w:r>
      <w:r>
        <w:rPr>
          <w:spacing w:val="-2"/>
        </w:rPr>
        <w:t xml:space="preserve"> </w:t>
      </w:r>
      <w:r>
        <w:t>kan</w:t>
      </w:r>
      <w:r>
        <w:rPr>
          <w:spacing w:val="-2"/>
        </w:rPr>
        <w:t xml:space="preserve"> </w:t>
      </w:r>
      <w:r>
        <w:t>er</w:t>
      </w:r>
      <w:r>
        <w:rPr>
          <w:spacing w:val="-1"/>
        </w:rPr>
        <w:t xml:space="preserve"> </w:t>
      </w:r>
      <w:r>
        <w:t>enkel</w:t>
      </w:r>
      <w:r>
        <w:rPr>
          <w:spacing w:val="-1"/>
        </w:rPr>
        <w:t xml:space="preserve"> </w:t>
      </w:r>
      <w:r>
        <w:t>zijn</w:t>
      </w:r>
      <w:r>
        <w:rPr>
          <w:spacing w:val="-3"/>
        </w:rPr>
        <w:t xml:space="preserve"> </w:t>
      </w:r>
      <w:r>
        <w:t>als</w:t>
      </w:r>
      <w:r>
        <w:rPr>
          <w:spacing w:val="-1"/>
        </w:rPr>
        <w:t xml:space="preserve"> </w:t>
      </w:r>
      <w:r>
        <w:t>leden</w:t>
      </w:r>
      <w:r>
        <w:rPr>
          <w:spacing w:val="-1"/>
        </w:rPr>
        <w:t xml:space="preserve"> </w:t>
      </w:r>
      <w:r>
        <w:t>en</w:t>
      </w:r>
      <w:r>
        <w:rPr>
          <w:spacing w:val="-2"/>
        </w:rPr>
        <w:t xml:space="preserve"> </w:t>
      </w:r>
      <w:r>
        <w:t>hun</w:t>
      </w:r>
      <w:r>
        <w:rPr>
          <w:spacing w:val="-2"/>
        </w:rPr>
        <w:t xml:space="preserve"> </w:t>
      </w:r>
      <w:r>
        <w:t>ouders</w:t>
      </w:r>
      <w:r>
        <w:rPr>
          <w:spacing w:val="-1"/>
        </w:rPr>
        <w:t xml:space="preserve"> </w:t>
      </w:r>
      <w:r>
        <w:t>zich</w:t>
      </w:r>
      <w:r>
        <w:rPr>
          <w:spacing w:val="-2"/>
        </w:rPr>
        <w:t xml:space="preserve"> </w:t>
      </w:r>
      <w:r>
        <w:t>echt</w:t>
      </w:r>
      <w:r>
        <w:rPr>
          <w:spacing w:val="-1"/>
        </w:rPr>
        <w:t xml:space="preserve"> </w:t>
      </w:r>
      <w:r>
        <w:t>thuis voelen in de jeugdbeweging.</w:t>
      </w:r>
    </w:p>
    <w:p w14:paraId="02EB378F" w14:textId="77777777" w:rsidR="006C312E" w:rsidRDefault="006C312E">
      <w:pPr>
        <w:pStyle w:val="Plattetekst"/>
      </w:pPr>
    </w:p>
    <w:p w14:paraId="396BCF3D" w14:textId="77777777" w:rsidR="006C312E" w:rsidRDefault="4AD48BC9" w:rsidP="4AD48BC9">
      <w:pPr>
        <w:spacing w:before="188"/>
        <w:rPr>
          <w:b/>
          <w:bCs/>
          <w:color w:val="C00000"/>
        </w:rPr>
      </w:pPr>
      <w:r w:rsidRPr="4AD48BC9">
        <w:rPr>
          <w:b/>
          <w:bCs/>
          <w:color w:val="C00000"/>
        </w:rPr>
        <w:t>Probeer</w:t>
      </w:r>
      <w:r w:rsidRPr="4AD48BC9">
        <w:rPr>
          <w:b/>
          <w:bCs/>
          <w:color w:val="C00000"/>
          <w:spacing w:val="-5"/>
        </w:rPr>
        <w:t xml:space="preserve"> </w:t>
      </w:r>
      <w:r w:rsidRPr="4AD48BC9">
        <w:rPr>
          <w:b/>
          <w:bCs/>
          <w:color w:val="C00000"/>
        </w:rPr>
        <w:t>zo</w:t>
      </w:r>
      <w:r w:rsidRPr="4AD48BC9">
        <w:rPr>
          <w:b/>
          <w:bCs/>
          <w:color w:val="C00000"/>
          <w:spacing w:val="-6"/>
        </w:rPr>
        <w:t xml:space="preserve"> </w:t>
      </w:r>
      <w:r w:rsidRPr="4AD48BC9">
        <w:rPr>
          <w:b/>
          <w:bCs/>
          <w:color w:val="C00000"/>
        </w:rPr>
        <w:t>voorbereid</w:t>
      </w:r>
      <w:r w:rsidRPr="4AD48BC9">
        <w:rPr>
          <w:b/>
          <w:bCs/>
          <w:color w:val="C00000"/>
          <w:spacing w:val="-3"/>
        </w:rPr>
        <w:t xml:space="preserve"> </w:t>
      </w:r>
      <w:r w:rsidRPr="4AD48BC9">
        <w:rPr>
          <w:b/>
          <w:bCs/>
          <w:color w:val="C00000"/>
        </w:rPr>
        <w:t>mogelijk</w:t>
      </w:r>
      <w:r w:rsidRPr="4AD48BC9">
        <w:rPr>
          <w:b/>
          <w:bCs/>
          <w:color w:val="C00000"/>
          <w:spacing w:val="-3"/>
        </w:rPr>
        <w:t xml:space="preserve"> </w:t>
      </w:r>
      <w:r w:rsidRPr="4AD48BC9">
        <w:rPr>
          <w:b/>
          <w:bCs/>
          <w:color w:val="C00000"/>
        </w:rPr>
        <w:t>te</w:t>
      </w:r>
      <w:r w:rsidRPr="4AD48BC9">
        <w:rPr>
          <w:b/>
          <w:bCs/>
          <w:color w:val="C00000"/>
          <w:spacing w:val="-5"/>
        </w:rPr>
        <w:t xml:space="preserve"> </w:t>
      </w:r>
      <w:r w:rsidRPr="4AD48BC9">
        <w:rPr>
          <w:b/>
          <w:bCs/>
          <w:color w:val="C00000"/>
        </w:rPr>
        <w:t>zijn.</w:t>
      </w:r>
    </w:p>
    <w:p w14:paraId="22ED1F15" w14:textId="5D5587DD" w:rsidR="006C312E" w:rsidRDefault="4AD48BC9" w:rsidP="4AD48BC9">
      <w:pPr>
        <w:pStyle w:val="Lijstalinea"/>
        <w:numPr>
          <w:ilvl w:val="0"/>
          <w:numId w:val="3"/>
        </w:numPr>
        <w:spacing w:before="188"/>
        <w:rPr>
          <w:b/>
          <w:bCs/>
        </w:rPr>
      </w:pPr>
      <w:r>
        <w:t>Denk</w:t>
      </w:r>
      <w:r>
        <w:rPr>
          <w:spacing w:val="20"/>
        </w:rPr>
        <w:t xml:space="preserve"> </w:t>
      </w:r>
      <w:r>
        <w:t>gerust samen met</w:t>
      </w:r>
      <w:r>
        <w:rPr>
          <w:spacing w:val="18"/>
        </w:rPr>
        <w:t xml:space="preserve"> </w:t>
      </w:r>
      <w:r>
        <w:t>de</w:t>
      </w:r>
      <w:r>
        <w:rPr>
          <w:spacing w:val="20"/>
        </w:rPr>
        <w:t xml:space="preserve"> </w:t>
      </w:r>
      <w:proofErr w:type="spellStart"/>
      <w:r>
        <w:t>leidingsploeg</w:t>
      </w:r>
      <w:proofErr w:type="spellEnd"/>
      <w:r>
        <w:rPr>
          <w:spacing w:val="19"/>
        </w:rPr>
        <w:t xml:space="preserve"> </w:t>
      </w:r>
      <w:r>
        <w:t>na over vragen</w:t>
      </w:r>
      <w:r>
        <w:rPr>
          <w:spacing w:val="20"/>
        </w:rPr>
        <w:t xml:space="preserve"> </w:t>
      </w:r>
      <w:r>
        <w:t>rond</w:t>
      </w:r>
      <w:r>
        <w:rPr>
          <w:spacing w:val="19"/>
        </w:rPr>
        <w:t xml:space="preserve"> </w:t>
      </w:r>
      <w:r>
        <w:t>het</w:t>
      </w:r>
      <w:r>
        <w:rPr>
          <w:spacing w:val="20"/>
        </w:rPr>
        <w:t xml:space="preserve"> </w:t>
      </w:r>
      <w:r>
        <w:t>dragen van</w:t>
      </w:r>
      <w:r>
        <w:rPr>
          <w:spacing w:val="19"/>
        </w:rPr>
        <w:t xml:space="preserve"> </w:t>
      </w:r>
      <w:r>
        <w:t>een</w:t>
      </w:r>
      <w:r>
        <w:rPr>
          <w:spacing w:val="19"/>
        </w:rPr>
        <w:t xml:space="preserve"> </w:t>
      </w:r>
      <w:r>
        <w:t>hoofddoek,</w:t>
      </w:r>
      <w:r>
        <w:rPr>
          <w:spacing w:val="20"/>
        </w:rPr>
        <w:t xml:space="preserve"> </w:t>
      </w:r>
      <w:r>
        <w:t>het</w:t>
      </w:r>
      <w:r>
        <w:rPr>
          <w:spacing w:val="20"/>
        </w:rPr>
        <w:t xml:space="preserve"> </w:t>
      </w:r>
      <w:r>
        <w:t>al dan niet gemengd slapen op kamp, de – soms onhygiënische – omstandigheden op kamp, ..</w:t>
      </w:r>
    </w:p>
    <w:p w14:paraId="77151601" w14:textId="77777777" w:rsidR="006C312E" w:rsidRDefault="4AD48BC9" w:rsidP="4AD48BC9">
      <w:pPr>
        <w:pStyle w:val="Lijstalinea"/>
        <w:numPr>
          <w:ilvl w:val="0"/>
          <w:numId w:val="3"/>
        </w:numPr>
        <w:spacing w:before="188"/>
        <w:rPr>
          <w:b/>
          <w:bCs/>
        </w:rPr>
      </w:pPr>
      <w:r>
        <w:t>Betrek</w:t>
      </w:r>
      <w:r>
        <w:rPr>
          <w:spacing w:val="40"/>
        </w:rPr>
        <w:t xml:space="preserve"> </w:t>
      </w:r>
      <w:r>
        <w:t>eventueel</w:t>
      </w:r>
      <w:r>
        <w:rPr>
          <w:spacing w:val="40"/>
        </w:rPr>
        <w:t xml:space="preserve"> </w:t>
      </w:r>
      <w:r>
        <w:t>volwassen</w:t>
      </w:r>
      <w:r>
        <w:rPr>
          <w:spacing w:val="40"/>
        </w:rPr>
        <w:t xml:space="preserve"> </w:t>
      </w:r>
      <w:r>
        <w:t>begeleiding</w:t>
      </w:r>
      <w:r>
        <w:rPr>
          <w:spacing w:val="40"/>
        </w:rPr>
        <w:t xml:space="preserve"> </w:t>
      </w:r>
      <w:r>
        <w:t>of</w:t>
      </w:r>
      <w:r>
        <w:rPr>
          <w:spacing w:val="40"/>
        </w:rPr>
        <w:t xml:space="preserve"> </w:t>
      </w:r>
      <w:r>
        <w:t>enkele</w:t>
      </w:r>
      <w:r>
        <w:rPr>
          <w:spacing w:val="40"/>
        </w:rPr>
        <w:t xml:space="preserve"> </w:t>
      </w:r>
      <w:r>
        <w:t>ouders</w:t>
      </w:r>
      <w:r>
        <w:rPr>
          <w:spacing w:val="40"/>
        </w:rPr>
        <w:t xml:space="preserve"> </w:t>
      </w:r>
      <w:r>
        <w:t>bij</w:t>
      </w:r>
      <w:r>
        <w:rPr>
          <w:spacing w:val="40"/>
        </w:rPr>
        <w:t xml:space="preserve"> </w:t>
      </w:r>
      <w:r>
        <w:t>het</w:t>
      </w:r>
      <w:r>
        <w:rPr>
          <w:spacing w:val="40"/>
        </w:rPr>
        <w:t xml:space="preserve"> </w:t>
      </w:r>
      <w:r>
        <w:t>nadenken</w:t>
      </w:r>
      <w:r>
        <w:rPr>
          <w:spacing w:val="40"/>
        </w:rPr>
        <w:t xml:space="preserve"> </w:t>
      </w:r>
      <w:r>
        <w:t>over</w:t>
      </w:r>
      <w:r>
        <w:rPr>
          <w:spacing w:val="40"/>
        </w:rPr>
        <w:t xml:space="preserve"> </w:t>
      </w:r>
      <w:r>
        <w:t>deze</w:t>
      </w:r>
      <w:r>
        <w:rPr>
          <w:spacing w:val="40"/>
        </w:rPr>
        <w:t xml:space="preserve"> </w:t>
      </w:r>
      <w:r>
        <w:t>vragen</w:t>
      </w:r>
      <w:r>
        <w:rPr>
          <w:spacing w:val="40"/>
        </w:rPr>
        <w:t xml:space="preserve"> </w:t>
      </w:r>
      <w:r>
        <w:t xml:space="preserve">en </w:t>
      </w:r>
      <w:r>
        <w:rPr>
          <w:spacing w:val="-2"/>
        </w:rPr>
        <w:t>antwoorden.</w:t>
      </w:r>
    </w:p>
    <w:p w14:paraId="6A05A809" w14:textId="77777777" w:rsidR="006C312E" w:rsidRDefault="006C312E">
      <w:pPr>
        <w:pStyle w:val="Plattetekst"/>
        <w:spacing w:before="9"/>
        <w:rPr>
          <w:sz w:val="25"/>
        </w:rPr>
      </w:pPr>
    </w:p>
    <w:p w14:paraId="657BB5DD" w14:textId="77777777" w:rsidR="006C312E" w:rsidRDefault="4AD48BC9" w:rsidP="4AD48BC9">
      <w:r w:rsidRPr="4AD48BC9">
        <w:rPr>
          <w:b/>
          <w:bCs/>
          <w:color w:val="C00000"/>
        </w:rPr>
        <w:t>Bespreek</w:t>
      </w:r>
      <w:r w:rsidRPr="4AD48BC9">
        <w:rPr>
          <w:b/>
          <w:bCs/>
          <w:color w:val="C00000"/>
          <w:spacing w:val="-9"/>
        </w:rPr>
        <w:t xml:space="preserve"> </w:t>
      </w:r>
      <w:r w:rsidRPr="4AD48BC9">
        <w:rPr>
          <w:b/>
          <w:bCs/>
          <w:color w:val="C00000"/>
        </w:rPr>
        <w:t>verwachtingen</w:t>
      </w:r>
      <w:r w:rsidRPr="4AD48BC9">
        <w:rPr>
          <w:b/>
          <w:bCs/>
          <w:color w:val="C00000"/>
          <w:spacing w:val="-5"/>
        </w:rPr>
        <w:t xml:space="preserve"> </w:t>
      </w:r>
      <w:r w:rsidRPr="4AD48BC9">
        <w:rPr>
          <w:b/>
          <w:bCs/>
          <w:color w:val="C00000"/>
        </w:rPr>
        <w:t>langs</w:t>
      </w:r>
      <w:r w:rsidRPr="4AD48BC9">
        <w:rPr>
          <w:b/>
          <w:bCs/>
          <w:color w:val="C00000"/>
          <w:spacing w:val="-5"/>
        </w:rPr>
        <w:t xml:space="preserve"> </w:t>
      </w:r>
      <w:r w:rsidRPr="4AD48BC9">
        <w:rPr>
          <w:b/>
          <w:bCs/>
          <w:color w:val="C00000"/>
        </w:rPr>
        <w:t>beide</w:t>
      </w:r>
      <w:r w:rsidRPr="4AD48BC9">
        <w:rPr>
          <w:b/>
          <w:bCs/>
          <w:color w:val="C00000"/>
          <w:spacing w:val="-5"/>
        </w:rPr>
        <w:t xml:space="preserve"> </w:t>
      </w:r>
      <w:r w:rsidRPr="4AD48BC9">
        <w:rPr>
          <w:b/>
          <w:bCs/>
          <w:color w:val="C00000"/>
        </w:rPr>
        <w:t>partijen</w:t>
      </w:r>
      <w:r w:rsidRPr="4AD48BC9">
        <w:t>.</w:t>
      </w:r>
      <w:r w:rsidRPr="4AD48BC9">
        <w:rPr>
          <w:spacing w:val="-5"/>
        </w:rPr>
        <w:t xml:space="preserve"> </w:t>
      </w:r>
      <w:r w:rsidRPr="4AD48BC9">
        <w:t>Op</w:t>
      </w:r>
      <w:r w:rsidRPr="4AD48BC9">
        <w:rPr>
          <w:spacing w:val="-4"/>
        </w:rPr>
        <w:t xml:space="preserve"> </w:t>
      </w:r>
      <w:r w:rsidRPr="4AD48BC9">
        <w:t>deze</w:t>
      </w:r>
      <w:r w:rsidRPr="4AD48BC9">
        <w:rPr>
          <w:spacing w:val="-3"/>
        </w:rPr>
        <w:t xml:space="preserve"> </w:t>
      </w:r>
      <w:r w:rsidRPr="4AD48BC9">
        <w:t>manier</w:t>
      </w:r>
      <w:r w:rsidRPr="4AD48BC9">
        <w:rPr>
          <w:spacing w:val="-4"/>
        </w:rPr>
        <w:t xml:space="preserve"> </w:t>
      </w:r>
      <w:r w:rsidRPr="4AD48BC9">
        <w:t>is</w:t>
      </w:r>
      <w:r w:rsidRPr="4AD48BC9">
        <w:rPr>
          <w:spacing w:val="-6"/>
        </w:rPr>
        <w:t xml:space="preserve"> </w:t>
      </w:r>
      <w:r w:rsidRPr="4AD48BC9">
        <w:t>open</w:t>
      </w:r>
      <w:r w:rsidRPr="4AD48BC9">
        <w:rPr>
          <w:spacing w:val="-4"/>
        </w:rPr>
        <w:t xml:space="preserve"> </w:t>
      </w:r>
      <w:r w:rsidRPr="4AD48BC9">
        <w:t>communicatie</w:t>
      </w:r>
      <w:r w:rsidRPr="4AD48BC9">
        <w:rPr>
          <w:spacing w:val="-6"/>
        </w:rPr>
        <w:t xml:space="preserve"> </w:t>
      </w:r>
      <w:r w:rsidRPr="4AD48BC9">
        <w:rPr>
          <w:spacing w:val="-2"/>
        </w:rPr>
        <w:t>mogelijk.</w:t>
      </w:r>
    </w:p>
    <w:p w14:paraId="3BBC8307" w14:textId="77777777" w:rsidR="006C312E" w:rsidRDefault="4AD48BC9" w:rsidP="4AD48BC9">
      <w:pPr>
        <w:pStyle w:val="Plattetekst"/>
        <w:numPr>
          <w:ilvl w:val="0"/>
          <w:numId w:val="2"/>
        </w:numPr>
        <w:spacing w:before="39" w:line="276" w:lineRule="auto"/>
        <w:rPr>
          <w:rFonts w:asciiTheme="minorHAnsi" w:eastAsiaTheme="minorEastAsia" w:hAnsiTheme="minorHAnsi" w:cstheme="minorBidi"/>
        </w:rPr>
      </w:pPr>
      <w:r>
        <w:t>Vertel</w:t>
      </w:r>
      <w:r>
        <w:rPr>
          <w:spacing w:val="80"/>
        </w:rPr>
        <w:t xml:space="preserve"> </w:t>
      </w:r>
      <w:r>
        <w:t>bijvoorbeeld</w:t>
      </w:r>
      <w:r>
        <w:rPr>
          <w:spacing w:val="79"/>
        </w:rPr>
        <w:t xml:space="preserve"> </w:t>
      </w:r>
      <w:r>
        <w:t>dat</w:t>
      </w:r>
      <w:r>
        <w:rPr>
          <w:spacing w:val="80"/>
        </w:rPr>
        <w:t xml:space="preserve"> </w:t>
      </w:r>
      <w:r>
        <w:t>gsm’s</w:t>
      </w:r>
      <w:r>
        <w:rPr>
          <w:spacing w:val="78"/>
        </w:rPr>
        <w:t xml:space="preserve"> </w:t>
      </w:r>
      <w:r>
        <w:t>niet</w:t>
      </w:r>
      <w:r>
        <w:rPr>
          <w:spacing w:val="80"/>
        </w:rPr>
        <w:t xml:space="preserve"> </w:t>
      </w:r>
      <w:r>
        <w:t>toegelaten</w:t>
      </w:r>
      <w:r>
        <w:rPr>
          <w:spacing w:val="77"/>
        </w:rPr>
        <w:t xml:space="preserve"> </w:t>
      </w:r>
      <w:r>
        <w:t>zijn</w:t>
      </w:r>
      <w:r>
        <w:rPr>
          <w:spacing w:val="79"/>
        </w:rPr>
        <w:t xml:space="preserve"> </w:t>
      </w:r>
      <w:r>
        <w:t>tijdens</w:t>
      </w:r>
      <w:r>
        <w:rPr>
          <w:spacing w:val="80"/>
        </w:rPr>
        <w:t xml:space="preserve"> </w:t>
      </w:r>
      <w:r>
        <w:t>de</w:t>
      </w:r>
      <w:r>
        <w:rPr>
          <w:spacing w:val="80"/>
        </w:rPr>
        <w:t xml:space="preserve"> </w:t>
      </w:r>
      <w:r>
        <w:t>werking</w:t>
      </w:r>
      <w:r>
        <w:rPr>
          <w:spacing w:val="76"/>
        </w:rPr>
        <w:t xml:space="preserve"> </w:t>
      </w:r>
      <w:r>
        <w:t>/</w:t>
      </w:r>
      <w:r>
        <w:rPr>
          <w:spacing w:val="80"/>
        </w:rPr>
        <w:t xml:space="preserve"> </w:t>
      </w:r>
      <w:r>
        <w:t>op</w:t>
      </w:r>
      <w:r>
        <w:rPr>
          <w:spacing w:val="77"/>
        </w:rPr>
        <w:t xml:space="preserve"> </w:t>
      </w:r>
      <w:r>
        <w:t>kamp.</w:t>
      </w:r>
      <w:r>
        <w:rPr>
          <w:spacing w:val="77"/>
        </w:rPr>
        <w:t xml:space="preserve"> </w:t>
      </w:r>
      <w:r>
        <w:t>Door</w:t>
      </w:r>
      <w:r>
        <w:rPr>
          <w:spacing w:val="80"/>
        </w:rPr>
        <w:t xml:space="preserve"> </w:t>
      </w:r>
      <w:r>
        <w:t>zo’n verwachtingen uit te spreken kunnen mogelijke conflicten achteraf ook vermeden worden.</w:t>
      </w:r>
    </w:p>
    <w:p w14:paraId="625D64F9" w14:textId="77777777" w:rsidR="006C312E" w:rsidRDefault="4AD48BC9" w:rsidP="4AD48BC9">
      <w:pPr>
        <w:pStyle w:val="Plattetekst"/>
        <w:numPr>
          <w:ilvl w:val="0"/>
          <w:numId w:val="2"/>
        </w:numPr>
        <w:spacing w:before="1"/>
        <w:rPr>
          <w:rFonts w:asciiTheme="minorHAnsi" w:eastAsiaTheme="minorEastAsia" w:hAnsiTheme="minorHAnsi" w:cstheme="minorBidi"/>
        </w:rPr>
      </w:pPr>
      <w:r>
        <w:t>Luister</w:t>
      </w:r>
      <w:r>
        <w:rPr>
          <w:spacing w:val="-2"/>
        </w:rPr>
        <w:t xml:space="preserve"> </w:t>
      </w:r>
      <w:r>
        <w:t>naar</w:t>
      </w:r>
      <w:r>
        <w:rPr>
          <w:spacing w:val="-5"/>
        </w:rPr>
        <w:t xml:space="preserve"> </w:t>
      </w:r>
      <w:r>
        <w:t>wat</w:t>
      </w:r>
      <w:r>
        <w:rPr>
          <w:spacing w:val="-2"/>
        </w:rPr>
        <w:t xml:space="preserve"> </w:t>
      </w:r>
      <w:r>
        <w:t>de</w:t>
      </w:r>
      <w:r>
        <w:rPr>
          <w:spacing w:val="-4"/>
        </w:rPr>
        <w:t xml:space="preserve"> </w:t>
      </w:r>
      <w:r>
        <w:t>verwachtingen</w:t>
      </w:r>
      <w:r>
        <w:rPr>
          <w:spacing w:val="-4"/>
        </w:rPr>
        <w:t xml:space="preserve"> </w:t>
      </w:r>
      <w:r>
        <w:t>van</w:t>
      </w:r>
      <w:r>
        <w:rPr>
          <w:spacing w:val="-3"/>
        </w:rPr>
        <w:t xml:space="preserve"> </w:t>
      </w:r>
      <w:r>
        <w:t>de</w:t>
      </w:r>
      <w:r>
        <w:rPr>
          <w:spacing w:val="-4"/>
        </w:rPr>
        <w:t xml:space="preserve"> </w:t>
      </w:r>
      <w:r>
        <w:t>ouders</w:t>
      </w:r>
      <w:r>
        <w:rPr>
          <w:spacing w:val="-6"/>
        </w:rPr>
        <w:t xml:space="preserve"> </w:t>
      </w:r>
      <w:r>
        <w:t>zijn,</w:t>
      </w:r>
      <w:r>
        <w:rPr>
          <w:spacing w:val="-2"/>
        </w:rPr>
        <w:t xml:space="preserve"> </w:t>
      </w:r>
      <w:r>
        <w:t>en</w:t>
      </w:r>
      <w:r>
        <w:rPr>
          <w:spacing w:val="-3"/>
        </w:rPr>
        <w:t xml:space="preserve"> </w:t>
      </w:r>
      <w:r>
        <w:t>probeer een</w:t>
      </w:r>
      <w:r>
        <w:rPr>
          <w:spacing w:val="-2"/>
        </w:rPr>
        <w:t xml:space="preserve"> </w:t>
      </w:r>
      <w:r>
        <w:t>gulden</w:t>
      </w:r>
      <w:r>
        <w:rPr>
          <w:spacing w:val="-5"/>
        </w:rPr>
        <w:t xml:space="preserve"> </w:t>
      </w:r>
      <w:r>
        <w:t>middenweg</w:t>
      </w:r>
      <w:r>
        <w:rPr>
          <w:spacing w:val="-2"/>
        </w:rPr>
        <w:t xml:space="preserve"> </w:t>
      </w:r>
      <w:r>
        <w:t>te</w:t>
      </w:r>
      <w:r>
        <w:rPr>
          <w:spacing w:val="-1"/>
        </w:rPr>
        <w:t xml:space="preserve"> </w:t>
      </w:r>
      <w:r>
        <w:rPr>
          <w:spacing w:val="-2"/>
        </w:rPr>
        <w:t>vinden.</w:t>
      </w:r>
    </w:p>
    <w:p w14:paraId="5A39BBE3" w14:textId="77777777" w:rsidR="006C312E" w:rsidRDefault="006C312E">
      <w:pPr>
        <w:pStyle w:val="Plattetekst"/>
        <w:spacing w:before="6"/>
        <w:rPr>
          <w:sz w:val="28"/>
        </w:rPr>
      </w:pPr>
    </w:p>
    <w:p w14:paraId="70D5801B" w14:textId="410CF4E5" w:rsidR="006C312E" w:rsidRDefault="4AD48BC9">
      <w:pPr>
        <w:pStyle w:val="Plattetekst"/>
        <w:spacing w:before="1" w:line="276" w:lineRule="auto"/>
        <w:ind w:left="112" w:right="113"/>
        <w:jc w:val="both"/>
      </w:pPr>
      <w:r w:rsidRPr="4AD48BC9">
        <w:rPr>
          <w:b/>
          <w:bCs/>
          <w:color w:val="C00000"/>
        </w:rPr>
        <w:t xml:space="preserve">Reageer positief </w:t>
      </w:r>
    </w:p>
    <w:p w14:paraId="7FC76CB0" w14:textId="0B2C9963" w:rsidR="006C312E" w:rsidRDefault="4AD48BC9">
      <w:pPr>
        <w:pStyle w:val="Plattetekst"/>
        <w:spacing w:before="1" w:line="276" w:lineRule="auto"/>
        <w:ind w:left="112" w:right="113"/>
        <w:jc w:val="both"/>
      </w:pPr>
      <w:r>
        <w:t>Wanneer er een vraag komt over eender wat. Laat merken dat je het fijn vindt dat ze interesse tonen voor de jeugdbeweging. Door open en eerlijk te communiceren laat je ook merken dat je open staat voor alleman.</w:t>
      </w:r>
    </w:p>
    <w:p w14:paraId="41C8F396" w14:textId="77777777" w:rsidR="006C312E" w:rsidRDefault="006C312E">
      <w:pPr>
        <w:pStyle w:val="Plattetekst"/>
        <w:rPr>
          <w:sz w:val="23"/>
        </w:rPr>
      </w:pPr>
    </w:p>
    <w:p w14:paraId="4421EF7B" w14:textId="3E470F0E" w:rsidR="006C312E" w:rsidRDefault="4AD48BC9">
      <w:pPr>
        <w:pStyle w:val="Plattetekst"/>
        <w:spacing w:line="276" w:lineRule="auto"/>
        <w:ind w:left="112" w:right="113"/>
        <w:jc w:val="both"/>
      </w:pPr>
      <w:r>
        <w:t xml:space="preserve">Als je over iets niet zeker bent, wees dan zeker </w:t>
      </w:r>
      <w:r w:rsidRPr="4AD48BC9">
        <w:t xml:space="preserve">niet beschaamd om te zeggen dat je het met </w:t>
      </w:r>
      <w:proofErr w:type="spellStart"/>
      <w:r>
        <w:t>leidingsploeg</w:t>
      </w:r>
      <w:proofErr w:type="spellEnd"/>
      <w:r>
        <w:t xml:space="preserve"> zal bespreken alvorens een antwoord te geven. </w:t>
      </w:r>
    </w:p>
    <w:p w14:paraId="72A3D3EC" w14:textId="77777777" w:rsidR="006C312E" w:rsidRDefault="006C312E">
      <w:pPr>
        <w:pStyle w:val="Plattetekst"/>
        <w:spacing w:before="3"/>
        <w:rPr>
          <w:sz w:val="25"/>
        </w:rPr>
      </w:pPr>
    </w:p>
    <w:p w14:paraId="1D940C05" w14:textId="1F6CFA0F" w:rsidR="006C312E" w:rsidRDefault="4AD48BC9" w:rsidP="4AD48BC9">
      <w:pPr>
        <w:spacing w:before="1" w:line="276" w:lineRule="auto"/>
        <w:ind w:left="112" w:right="108"/>
        <w:jc w:val="both"/>
      </w:pPr>
      <w:r w:rsidRPr="4AD48BC9">
        <w:rPr>
          <w:b/>
          <w:bCs/>
          <w:color w:val="C00000"/>
        </w:rPr>
        <w:t xml:space="preserve">Gooi niet zomaar gewoontes en tradities over boort! </w:t>
      </w:r>
    </w:p>
    <w:p w14:paraId="0080B455" w14:textId="058704A3" w:rsidR="006C312E" w:rsidRDefault="4AD48BC9" w:rsidP="4AD48BC9">
      <w:pPr>
        <w:spacing w:before="1" w:line="276" w:lineRule="auto"/>
        <w:ind w:left="112" w:right="108"/>
        <w:jc w:val="both"/>
      </w:pPr>
      <w:r w:rsidRPr="4AD48BC9">
        <w:t>Het gaat er vooral om dat sommige tradities worden verduidelijkt. Dat is natuurlijk ook een mooie gelegenheid om je eigen werking in vraag te durven stellen.</w:t>
      </w:r>
    </w:p>
    <w:p w14:paraId="0D0B940D" w14:textId="77777777" w:rsidR="006C312E" w:rsidRDefault="006C312E">
      <w:pPr>
        <w:pStyle w:val="Plattetekst"/>
        <w:spacing w:before="3"/>
        <w:rPr>
          <w:sz w:val="25"/>
        </w:rPr>
      </w:pPr>
    </w:p>
    <w:p w14:paraId="2D44741F" w14:textId="45DB00A0" w:rsidR="006C312E" w:rsidRDefault="4AD48BC9" w:rsidP="4AD48BC9">
      <w:pPr>
        <w:spacing w:line="276" w:lineRule="auto"/>
        <w:ind w:left="112" w:right="24"/>
      </w:pPr>
      <w:r w:rsidRPr="4AD48BC9">
        <w:rPr>
          <w:b/>
          <w:bCs/>
          <w:color w:val="C00000"/>
        </w:rPr>
        <w:t>Ga</w:t>
      </w:r>
      <w:r w:rsidRPr="4AD48BC9">
        <w:t xml:space="preserve"> </w:t>
      </w:r>
      <w:r w:rsidRPr="0001040D">
        <w:rPr>
          <w:b/>
          <w:bCs/>
          <w:color w:val="C00000"/>
        </w:rPr>
        <w:t>s</w:t>
      </w:r>
      <w:r w:rsidRPr="4AD48BC9">
        <w:rPr>
          <w:b/>
          <w:bCs/>
          <w:color w:val="C00000"/>
        </w:rPr>
        <w:t>amen met de ouders op zoek naar een oplossing.</w:t>
      </w:r>
    </w:p>
    <w:p w14:paraId="504B4223" w14:textId="58DE1634" w:rsidR="006C312E" w:rsidRDefault="4AD48BC9" w:rsidP="4AD48BC9">
      <w:pPr>
        <w:spacing w:line="276" w:lineRule="auto"/>
        <w:ind w:left="112" w:right="24"/>
      </w:pPr>
      <w:r w:rsidRPr="4AD48BC9">
        <w:t>Wanneer sommige gewoontes/tradities moeilijk liggen in bepaalde culturen, dan kan je best met de ouders naar een oplossing zoeken. Waar iedereen zich in kan vinden.</w:t>
      </w:r>
    </w:p>
    <w:p w14:paraId="2EE24A6D" w14:textId="3779C8AF" w:rsidR="4AD48BC9" w:rsidRDefault="4AD48BC9" w:rsidP="4AD48BC9">
      <w:pPr>
        <w:spacing w:line="276" w:lineRule="auto"/>
        <w:ind w:left="112" w:right="24"/>
      </w:pPr>
      <w:r w:rsidRPr="4AD48BC9">
        <w:t xml:space="preserve">Voorbeelden: </w:t>
      </w:r>
    </w:p>
    <w:p w14:paraId="2E1E8A24" w14:textId="77777777" w:rsidR="006C312E" w:rsidRDefault="4AD48BC9" w:rsidP="4AD48BC9">
      <w:pPr>
        <w:pStyle w:val="Plattetekst"/>
        <w:numPr>
          <w:ilvl w:val="0"/>
          <w:numId w:val="1"/>
        </w:numPr>
        <w:spacing w:before="2"/>
        <w:rPr>
          <w:rFonts w:asciiTheme="minorHAnsi" w:eastAsiaTheme="minorEastAsia" w:hAnsiTheme="minorHAnsi" w:cstheme="minorBidi"/>
        </w:rPr>
      </w:pPr>
      <w:r>
        <w:t>Bekijk</w:t>
      </w:r>
      <w:r>
        <w:rPr>
          <w:spacing w:val="-4"/>
        </w:rPr>
        <w:t xml:space="preserve"> </w:t>
      </w:r>
      <w:r>
        <w:t>of</w:t>
      </w:r>
      <w:r>
        <w:rPr>
          <w:spacing w:val="-2"/>
        </w:rPr>
        <w:t xml:space="preserve"> </w:t>
      </w:r>
      <w:r>
        <w:t>Halal</w:t>
      </w:r>
      <w:r>
        <w:rPr>
          <w:spacing w:val="-5"/>
        </w:rPr>
        <w:t xml:space="preserve"> </w:t>
      </w:r>
      <w:r>
        <w:t>mogelijk</w:t>
      </w:r>
      <w:r>
        <w:rPr>
          <w:spacing w:val="-5"/>
        </w:rPr>
        <w:t xml:space="preserve"> </w:t>
      </w:r>
      <w:r>
        <w:t>is</w:t>
      </w:r>
      <w:r>
        <w:rPr>
          <w:spacing w:val="-2"/>
        </w:rPr>
        <w:t xml:space="preserve"> </w:t>
      </w:r>
      <w:r>
        <w:t>bij</w:t>
      </w:r>
      <w:r>
        <w:rPr>
          <w:spacing w:val="-2"/>
        </w:rPr>
        <w:t xml:space="preserve"> </w:t>
      </w:r>
      <w:r>
        <w:t>een</w:t>
      </w:r>
      <w:r>
        <w:rPr>
          <w:spacing w:val="-4"/>
        </w:rPr>
        <w:t xml:space="preserve"> </w:t>
      </w:r>
      <w:r>
        <w:t>eetfestijn/op</w:t>
      </w:r>
      <w:r>
        <w:rPr>
          <w:spacing w:val="-6"/>
        </w:rPr>
        <w:t xml:space="preserve"> </w:t>
      </w:r>
      <w:r>
        <w:t>kamp</w:t>
      </w:r>
      <w:r>
        <w:rPr>
          <w:spacing w:val="-4"/>
        </w:rPr>
        <w:t xml:space="preserve"> </w:t>
      </w:r>
      <w:r>
        <w:t>of</w:t>
      </w:r>
      <w:r>
        <w:rPr>
          <w:spacing w:val="-4"/>
        </w:rPr>
        <w:t xml:space="preserve"> </w:t>
      </w:r>
      <w:r>
        <w:t>voorzie</w:t>
      </w:r>
      <w:r>
        <w:rPr>
          <w:spacing w:val="-4"/>
        </w:rPr>
        <w:t xml:space="preserve"> </w:t>
      </w:r>
      <w:r>
        <w:t>een</w:t>
      </w:r>
      <w:r>
        <w:rPr>
          <w:spacing w:val="-5"/>
        </w:rPr>
        <w:t xml:space="preserve"> </w:t>
      </w:r>
      <w:r>
        <w:t>vegetarisch</w:t>
      </w:r>
      <w:r>
        <w:rPr>
          <w:spacing w:val="-3"/>
        </w:rPr>
        <w:t xml:space="preserve"> </w:t>
      </w:r>
      <w:r>
        <w:rPr>
          <w:spacing w:val="-2"/>
        </w:rPr>
        <w:t>alternatief.</w:t>
      </w:r>
    </w:p>
    <w:p w14:paraId="6B957DCE" w14:textId="77777777" w:rsidR="006C312E" w:rsidRDefault="4AD48BC9" w:rsidP="4AD48BC9">
      <w:pPr>
        <w:pStyle w:val="Plattetekst"/>
        <w:numPr>
          <w:ilvl w:val="0"/>
          <w:numId w:val="1"/>
        </w:numPr>
        <w:spacing w:before="38"/>
        <w:rPr>
          <w:rFonts w:asciiTheme="minorHAnsi" w:eastAsiaTheme="minorEastAsia" w:hAnsiTheme="minorHAnsi" w:cstheme="minorBidi"/>
        </w:rPr>
      </w:pPr>
      <w:r>
        <w:rPr>
          <w:rFonts w:ascii="Times New Roman" w:hAnsi="Times New Roman"/>
          <w:color w:val="C00000"/>
          <w:spacing w:val="-11"/>
        </w:rPr>
        <w:t xml:space="preserve"> </w:t>
      </w:r>
      <w:r>
        <w:t>Wanneer</w:t>
      </w:r>
      <w:r>
        <w:rPr>
          <w:spacing w:val="-3"/>
        </w:rPr>
        <w:t xml:space="preserve"> </w:t>
      </w:r>
      <w:r>
        <w:t>iemand</w:t>
      </w:r>
      <w:r>
        <w:rPr>
          <w:spacing w:val="-4"/>
        </w:rPr>
        <w:t xml:space="preserve"> </w:t>
      </w:r>
      <w:r>
        <w:t>een</w:t>
      </w:r>
      <w:r>
        <w:rPr>
          <w:spacing w:val="-3"/>
        </w:rPr>
        <w:t xml:space="preserve"> </w:t>
      </w:r>
      <w:r>
        <w:t>hoofddoek</w:t>
      </w:r>
      <w:r>
        <w:rPr>
          <w:spacing w:val="-5"/>
        </w:rPr>
        <w:t xml:space="preserve"> </w:t>
      </w:r>
      <w:r>
        <w:t>draagt,</w:t>
      </w:r>
      <w:r>
        <w:rPr>
          <w:spacing w:val="-3"/>
        </w:rPr>
        <w:t xml:space="preserve"> </w:t>
      </w:r>
      <w:r>
        <w:t>bekijk</w:t>
      </w:r>
      <w:r>
        <w:rPr>
          <w:spacing w:val="-2"/>
        </w:rPr>
        <w:t xml:space="preserve"> </w:t>
      </w:r>
      <w:r>
        <w:t>dan</w:t>
      </w:r>
      <w:r>
        <w:rPr>
          <w:spacing w:val="-4"/>
        </w:rPr>
        <w:t xml:space="preserve"> </w:t>
      </w:r>
      <w:r>
        <w:t>samen</w:t>
      </w:r>
      <w:r>
        <w:rPr>
          <w:spacing w:val="-6"/>
        </w:rPr>
        <w:t xml:space="preserve"> </w:t>
      </w:r>
      <w:r>
        <w:t>welke</w:t>
      </w:r>
      <w:r>
        <w:rPr>
          <w:spacing w:val="-5"/>
        </w:rPr>
        <w:t xml:space="preserve"> </w:t>
      </w:r>
      <w:r>
        <w:t>kleur</w:t>
      </w:r>
      <w:r>
        <w:rPr>
          <w:spacing w:val="-3"/>
        </w:rPr>
        <w:t xml:space="preserve"> </w:t>
      </w:r>
      <w:r>
        <w:t>het</w:t>
      </w:r>
      <w:r>
        <w:rPr>
          <w:spacing w:val="-3"/>
        </w:rPr>
        <w:t xml:space="preserve"> </w:t>
      </w:r>
      <w:r>
        <w:t>best</w:t>
      </w:r>
      <w:r>
        <w:rPr>
          <w:spacing w:val="-3"/>
        </w:rPr>
        <w:t xml:space="preserve"> </w:t>
      </w:r>
      <w:r>
        <w:t>bij</w:t>
      </w:r>
      <w:r>
        <w:rPr>
          <w:spacing w:val="-3"/>
        </w:rPr>
        <w:t xml:space="preserve"> </w:t>
      </w:r>
      <w:r>
        <w:t>het</w:t>
      </w:r>
      <w:r>
        <w:rPr>
          <w:spacing w:val="-3"/>
        </w:rPr>
        <w:t xml:space="preserve"> </w:t>
      </w:r>
      <w:r>
        <w:t>uniform</w:t>
      </w:r>
      <w:r>
        <w:rPr>
          <w:spacing w:val="-2"/>
        </w:rPr>
        <w:t xml:space="preserve"> past.</w:t>
      </w:r>
    </w:p>
    <w:p w14:paraId="63522C0C" w14:textId="77777777" w:rsidR="006C312E" w:rsidRDefault="4AD48BC9" w:rsidP="4AD48BC9">
      <w:pPr>
        <w:pStyle w:val="Plattetekst"/>
        <w:numPr>
          <w:ilvl w:val="0"/>
          <w:numId w:val="1"/>
        </w:numPr>
        <w:spacing w:before="41"/>
        <w:rPr>
          <w:rFonts w:asciiTheme="minorHAnsi" w:eastAsiaTheme="minorEastAsia" w:hAnsiTheme="minorHAnsi" w:cstheme="minorBidi"/>
        </w:rPr>
      </w:pPr>
      <w:r>
        <w:t>Als</w:t>
      </w:r>
      <w:r>
        <w:rPr>
          <w:spacing w:val="-2"/>
        </w:rPr>
        <w:t xml:space="preserve"> </w:t>
      </w:r>
      <w:r>
        <w:t>leden</w:t>
      </w:r>
      <w:r>
        <w:rPr>
          <w:spacing w:val="-5"/>
        </w:rPr>
        <w:t xml:space="preserve"> </w:t>
      </w:r>
      <w:r>
        <w:t>willen</w:t>
      </w:r>
      <w:r>
        <w:rPr>
          <w:spacing w:val="-2"/>
        </w:rPr>
        <w:t xml:space="preserve"> </w:t>
      </w:r>
      <w:r>
        <w:t>bidden</w:t>
      </w:r>
      <w:r>
        <w:rPr>
          <w:spacing w:val="-4"/>
        </w:rPr>
        <w:t xml:space="preserve"> </w:t>
      </w:r>
      <w:r>
        <w:t>op</w:t>
      </w:r>
      <w:r>
        <w:rPr>
          <w:spacing w:val="-3"/>
        </w:rPr>
        <w:t xml:space="preserve"> </w:t>
      </w:r>
      <w:r>
        <w:t>kamp,</w:t>
      </w:r>
      <w:r>
        <w:rPr>
          <w:spacing w:val="-2"/>
        </w:rPr>
        <w:t xml:space="preserve"> </w:t>
      </w:r>
      <w:r>
        <w:t>zorg</w:t>
      </w:r>
      <w:r>
        <w:rPr>
          <w:spacing w:val="-2"/>
        </w:rPr>
        <w:t xml:space="preserve"> </w:t>
      </w:r>
      <w:r>
        <w:t>dan</w:t>
      </w:r>
      <w:r>
        <w:rPr>
          <w:spacing w:val="-4"/>
        </w:rPr>
        <w:t xml:space="preserve"> </w:t>
      </w:r>
      <w:r>
        <w:t>voor</w:t>
      </w:r>
      <w:r>
        <w:rPr>
          <w:spacing w:val="-1"/>
        </w:rPr>
        <w:t xml:space="preserve"> </w:t>
      </w:r>
      <w:r>
        <w:t>een</w:t>
      </w:r>
      <w:r>
        <w:rPr>
          <w:spacing w:val="-3"/>
        </w:rPr>
        <w:t xml:space="preserve"> </w:t>
      </w:r>
      <w:r>
        <w:t>rustig</w:t>
      </w:r>
      <w:r>
        <w:rPr>
          <w:spacing w:val="-2"/>
        </w:rPr>
        <w:t xml:space="preserve"> plekje.</w:t>
      </w:r>
    </w:p>
    <w:p w14:paraId="0E27B00A" w14:textId="77777777" w:rsidR="006C312E" w:rsidRDefault="006C312E">
      <w:pPr>
        <w:pStyle w:val="Plattetekst"/>
        <w:spacing w:before="7"/>
        <w:rPr>
          <w:sz w:val="28"/>
        </w:rPr>
      </w:pPr>
    </w:p>
    <w:p w14:paraId="58A72121" w14:textId="36130A6B" w:rsidR="4AD48BC9" w:rsidRDefault="4AD48BC9" w:rsidP="4AD48BC9">
      <w:pPr>
        <w:pStyle w:val="Plattetekst"/>
        <w:spacing w:line="276" w:lineRule="auto"/>
        <w:ind w:left="112"/>
        <w:rPr>
          <w:b/>
          <w:bCs/>
          <w:color w:val="C00000"/>
        </w:rPr>
      </w:pPr>
      <w:r w:rsidRPr="4AD48BC9">
        <w:rPr>
          <w:b/>
          <w:bCs/>
          <w:color w:val="C00000"/>
        </w:rPr>
        <w:t xml:space="preserve">Ontmoetingsmomenten </w:t>
      </w:r>
    </w:p>
    <w:p w14:paraId="30A9C1C3" w14:textId="4705C67F" w:rsidR="006C312E" w:rsidRDefault="4AD48BC9">
      <w:pPr>
        <w:pStyle w:val="Plattetekst"/>
        <w:spacing w:line="276" w:lineRule="auto"/>
        <w:ind w:left="112"/>
      </w:pPr>
      <w:r>
        <w:t xml:space="preserve">Zorg voor (al dan niet spontane) </w:t>
      </w:r>
      <w:r w:rsidRPr="4AD48BC9">
        <w:t>ontmoetingsmomenten tussen jullie en de ouders. Dat kan gaan over een kort gesprekje na de werking aan de poort of een ‘fysiek’ inschrijvingsmoment organiseren voor het kamp of door in te zetten op huisbezoeken..</w:t>
      </w:r>
    </w:p>
    <w:p w14:paraId="60061E4C" w14:textId="77777777" w:rsidR="006C312E" w:rsidRDefault="006C312E">
      <w:pPr>
        <w:pStyle w:val="Plattetekst"/>
        <w:spacing w:before="4"/>
        <w:rPr>
          <w:sz w:val="25"/>
        </w:rPr>
      </w:pPr>
    </w:p>
    <w:p w14:paraId="43570A85" w14:textId="0D007503" w:rsidR="4AD48BC9" w:rsidRDefault="0001040D" w:rsidP="4AD48BC9">
      <w:pPr>
        <w:spacing w:line="276" w:lineRule="auto"/>
        <w:ind w:left="112" w:right="109"/>
        <w:jc w:val="both"/>
      </w:pPr>
      <w:r w:rsidRPr="0001040D">
        <w:rPr>
          <w:b/>
          <w:bCs/>
          <w:color w:val="C00000"/>
        </w:rPr>
        <w:t>B</w:t>
      </w:r>
      <w:r w:rsidR="4AD48BC9" w:rsidRPr="4AD48BC9">
        <w:rPr>
          <w:b/>
          <w:bCs/>
          <w:color w:val="C00000"/>
        </w:rPr>
        <w:t xml:space="preserve">eschikbaarheid </w:t>
      </w:r>
    </w:p>
    <w:p w14:paraId="3B6BD2AF" w14:textId="77777777" w:rsidR="006C312E" w:rsidRDefault="4AD48BC9" w:rsidP="4AD48BC9">
      <w:pPr>
        <w:spacing w:line="276" w:lineRule="auto"/>
        <w:ind w:left="112" w:right="109"/>
        <w:jc w:val="both"/>
      </w:pPr>
      <w:r w:rsidRPr="4AD48BC9">
        <w:lastRenderedPageBreak/>
        <w:t>Zorg dat j</w:t>
      </w:r>
      <w:r w:rsidRPr="42921E2A">
        <w:t>e langs</w:t>
      </w:r>
      <w:r w:rsidRPr="4AD48BC9">
        <w:t xml:space="preserve"> verschillende kanalen en op verschillende tijdstippen beschikbaar bent voor vragen: Via mail, persoonlijk contact voor en/of na de werking, telefonisch, een contactformulier op de website, .. Bepaal hierbij</w:t>
      </w:r>
      <w:r w:rsidRPr="4AD48BC9">
        <w:rPr>
          <w:spacing w:val="-2"/>
        </w:rPr>
        <w:t xml:space="preserve"> </w:t>
      </w:r>
      <w:r w:rsidRPr="4AD48BC9">
        <w:t>ook zelf</w:t>
      </w:r>
      <w:r w:rsidRPr="4AD48BC9">
        <w:rPr>
          <w:spacing w:val="-2"/>
        </w:rPr>
        <w:t xml:space="preserve"> </w:t>
      </w:r>
      <w:r w:rsidRPr="4AD48BC9">
        <w:t>jullie</w:t>
      </w:r>
      <w:r w:rsidRPr="4AD48BC9">
        <w:rPr>
          <w:spacing w:val="-3"/>
        </w:rPr>
        <w:t xml:space="preserve"> </w:t>
      </w:r>
      <w:r w:rsidRPr="4AD48BC9">
        <w:t>eigen grenzen.</w:t>
      </w:r>
      <w:r w:rsidRPr="4AD48BC9">
        <w:rPr>
          <w:spacing w:val="-1"/>
        </w:rPr>
        <w:t xml:space="preserve"> </w:t>
      </w:r>
      <w:r w:rsidRPr="4AD48BC9">
        <w:t>Het is niet</w:t>
      </w:r>
      <w:r w:rsidRPr="4AD48BC9">
        <w:rPr>
          <w:spacing w:val="-2"/>
        </w:rPr>
        <w:t xml:space="preserve"> </w:t>
      </w:r>
      <w:r w:rsidRPr="4AD48BC9">
        <w:t>de bedoeling</w:t>
      </w:r>
      <w:r w:rsidRPr="4AD48BC9">
        <w:rPr>
          <w:spacing w:val="-1"/>
        </w:rPr>
        <w:t xml:space="preserve"> </w:t>
      </w:r>
      <w:r w:rsidRPr="4AD48BC9">
        <w:t>dat jullie</w:t>
      </w:r>
      <w:r w:rsidRPr="4AD48BC9">
        <w:rPr>
          <w:spacing w:val="-2"/>
        </w:rPr>
        <w:t xml:space="preserve"> </w:t>
      </w:r>
      <w:r w:rsidRPr="4AD48BC9">
        <w:t>altijd</w:t>
      </w:r>
      <w:r w:rsidRPr="4AD48BC9">
        <w:rPr>
          <w:spacing w:val="-1"/>
        </w:rPr>
        <w:t xml:space="preserve"> </w:t>
      </w:r>
      <w:r w:rsidRPr="4AD48BC9">
        <w:t>en</w:t>
      </w:r>
      <w:r w:rsidRPr="4AD48BC9">
        <w:rPr>
          <w:spacing w:val="-1"/>
        </w:rPr>
        <w:t xml:space="preserve"> </w:t>
      </w:r>
      <w:r w:rsidRPr="4AD48BC9">
        <w:t>overal</w:t>
      </w:r>
      <w:r w:rsidRPr="4AD48BC9">
        <w:rPr>
          <w:spacing w:val="-1"/>
        </w:rPr>
        <w:t xml:space="preserve"> </w:t>
      </w:r>
      <w:r w:rsidRPr="4AD48BC9">
        <w:t>bereikbaar zijn.</w:t>
      </w:r>
    </w:p>
    <w:sectPr w:rsidR="006C312E">
      <w:type w:val="continuous"/>
      <w:pgSz w:w="11910" w:h="16840"/>
      <w:pgMar w:top="8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03D1"/>
    <w:multiLevelType w:val="hybridMultilevel"/>
    <w:tmpl w:val="4E90447E"/>
    <w:lvl w:ilvl="0" w:tplc="F2A89778">
      <w:start w:val="1"/>
      <w:numFmt w:val="decimal"/>
      <w:lvlText w:val="%1."/>
      <w:lvlJc w:val="left"/>
      <w:pPr>
        <w:ind w:left="720" w:hanging="360"/>
      </w:pPr>
      <w:rPr>
        <w:rFonts w:hint="default"/>
      </w:rPr>
    </w:lvl>
    <w:lvl w:ilvl="1" w:tplc="61124B9C">
      <w:start w:val="1"/>
      <w:numFmt w:val="bullet"/>
      <w:lvlText w:val="o"/>
      <w:lvlJc w:val="left"/>
      <w:pPr>
        <w:ind w:left="1440" w:hanging="360"/>
      </w:pPr>
      <w:rPr>
        <w:rFonts w:ascii="Courier New" w:hAnsi="Courier New" w:hint="default"/>
      </w:rPr>
    </w:lvl>
    <w:lvl w:ilvl="2" w:tplc="FCD64896">
      <w:start w:val="1"/>
      <w:numFmt w:val="bullet"/>
      <w:lvlText w:val=""/>
      <w:lvlJc w:val="left"/>
      <w:pPr>
        <w:ind w:left="2160" w:hanging="360"/>
      </w:pPr>
      <w:rPr>
        <w:rFonts w:ascii="Wingdings" w:hAnsi="Wingdings" w:hint="default"/>
      </w:rPr>
    </w:lvl>
    <w:lvl w:ilvl="3" w:tplc="394209CA">
      <w:start w:val="1"/>
      <w:numFmt w:val="bullet"/>
      <w:lvlText w:val=""/>
      <w:lvlJc w:val="left"/>
      <w:pPr>
        <w:ind w:left="2880" w:hanging="360"/>
      </w:pPr>
      <w:rPr>
        <w:rFonts w:ascii="Symbol" w:hAnsi="Symbol" w:hint="default"/>
      </w:rPr>
    </w:lvl>
    <w:lvl w:ilvl="4" w:tplc="EAD46ADA">
      <w:start w:val="1"/>
      <w:numFmt w:val="bullet"/>
      <w:lvlText w:val="o"/>
      <w:lvlJc w:val="left"/>
      <w:pPr>
        <w:ind w:left="3600" w:hanging="360"/>
      </w:pPr>
      <w:rPr>
        <w:rFonts w:ascii="Courier New" w:hAnsi="Courier New" w:hint="default"/>
      </w:rPr>
    </w:lvl>
    <w:lvl w:ilvl="5" w:tplc="AFFCD42E">
      <w:start w:val="1"/>
      <w:numFmt w:val="bullet"/>
      <w:lvlText w:val=""/>
      <w:lvlJc w:val="left"/>
      <w:pPr>
        <w:ind w:left="4320" w:hanging="360"/>
      </w:pPr>
      <w:rPr>
        <w:rFonts w:ascii="Wingdings" w:hAnsi="Wingdings" w:hint="default"/>
      </w:rPr>
    </w:lvl>
    <w:lvl w:ilvl="6" w:tplc="75C8DB5A">
      <w:start w:val="1"/>
      <w:numFmt w:val="bullet"/>
      <w:lvlText w:val=""/>
      <w:lvlJc w:val="left"/>
      <w:pPr>
        <w:ind w:left="5040" w:hanging="360"/>
      </w:pPr>
      <w:rPr>
        <w:rFonts w:ascii="Symbol" w:hAnsi="Symbol" w:hint="default"/>
      </w:rPr>
    </w:lvl>
    <w:lvl w:ilvl="7" w:tplc="965AA64E">
      <w:start w:val="1"/>
      <w:numFmt w:val="bullet"/>
      <w:lvlText w:val="o"/>
      <w:lvlJc w:val="left"/>
      <w:pPr>
        <w:ind w:left="5760" w:hanging="360"/>
      </w:pPr>
      <w:rPr>
        <w:rFonts w:ascii="Courier New" w:hAnsi="Courier New" w:hint="default"/>
      </w:rPr>
    </w:lvl>
    <w:lvl w:ilvl="8" w:tplc="A93A88C6">
      <w:start w:val="1"/>
      <w:numFmt w:val="bullet"/>
      <w:lvlText w:val=""/>
      <w:lvlJc w:val="left"/>
      <w:pPr>
        <w:ind w:left="6480" w:hanging="360"/>
      </w:pPr>
      <w:rPr>
        <w:rFonts w:ascii="Wingdings" w:hAnsi="Wingdings" w:hint="default"/>
      </w:rPr>
    </w:lvl>
  </w:abstractNum>
  <w:abstractNum w:abstractNumId="1" w15:restartNumberingAfterBreak="0">
    <w:nsid w:val="474B583B"/>
    <w:multiLevelType w:val="multilevel"/>
    <w:tmpl w:val="1F1A96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4FF70A2F"/>
    <w:multiLevelType w:val="hybridMultilevel"/>
    <w:tmpl w:val="C368E174"/>
    <w:lvl w:ilvl="0" w:tplc="A2F2A9CE">
      <w:start w:val="1"/>
      <w:numFmt w:val="decimal"/>
      <w:lvlText w:val="%1."/>
      <w:lvlJc w:val="left"/>
      <w:pPr>
        <w:ind w:left="720" w:hanging="360"/>
      </w:pPr>
    </w:lvl>
    <w:lvl w:ilvl="1" w:tplc="DE505B98">
      <w:start w:val="1"/>
      <w:numFmt w:val="lowerLetter"/>
      <w:lvlText w:val="%2."/>
      <w:lvlJc w:val="left"/>
      <w:pPr>
        <w:ind w:left="1440" w:hanging="360"/>
      </w:pPr>
    </w:lvl>
    <w:lvl w:ilvl="2" w:tplc="699883FA">
      <w:start w:val="1"/>
      <w:numFmt w:val="lowerRoman"/>
      <w:lvlText w:val="%3."/>
      <w:lvlJc w:val="right"/>
      <w:pPr>
        <w:ind w:left="2160" w:hanging="180"/>
      </w:pPr>
    </w:lvl>
    <w:lvl w:ilvl="3" w:tplc="B798E71C">
      <w:start w:val="1"/>
      <w:numFmt w:val="decimal"/>
      <w:lvlText w:val="%4."/>
      <w:lvlJc w:val="left"/>
      <w:pPr>
        <w:ind w:left="2880" w:hanging="360"/>
      </w:pPr>
    </w:lvl>
    <w:lvl w:ilvl="4" w:tplc="C8F05BA4">
      <w:start w:val="1"/>
      <w:numFmt w:val="lowerLetter"/>
      <w:lvlText w:val="%5."/>
      <w:lvlJc w:val="left"/>
      <w:pPr>
        <w:ind w:left="3600" w:hanging="360"/>
      </w:pPr>
    </w:lvl>
    <w:lvl w:ilvl="5" w:tplc="08A86560">
      <w:start w:val="1"/>
      <w:numFmt w:val="lowerRoman"/>
      <w:lvlText w:val="%6."/>
      <w:lvlJc w:val="right"/>
      <w:pPr>
        <w:ind w:left="4320" w:hanging="180"/>
      </w:pPr>
    </w:lvl>
    <w:lvl w:ilvl="6" w:tplc="9B50B52A">
      <w:start w:val="1"/>
      <w:numFmt w:val="decimal"/>
      <w:lvlText w:val="%7."/>
      <w:lvlJc w:val="left"/>
      <w:pPr>
        <w:ind w:left="5040" w:hanging="360"/>
      </w:pPr>
    </w:lvl>
    <w:lvl w:ilvl="7" w:tplc="A280AA34">
      <w:start w:val="1"/>
      <w:numFmt w:val="lowerLetter"/>
      <w:lvlText w:val="%8."/>
      <w:lvlJc w:val="left"/>
      <w:pPr>
        <w:ind w:left="5760" w:hanging="360"/>
      </w:pPr>
    </w:lvl>
    <w:lvl w:ilvl="8" w:tplc="0D5276D2">
      <w:start w:val="1"/>
      <w:numFmt w:val="lowerRoman"/>
      <w:lvlText w:val="%9."/>
      <w:lvlJc w:val="right"/>
      <w:pPr>
        <w:ind w:left="6480" w:hanging="180"/>
      </w:pPr>
    </w:lvl>
  </w:abstractNum>
  <w:abstractNum w:abstractNumId="3" w15:restartNumberingAfterBreak="0">
    <w:nsid w:val="59D874EE"/>
    <w:multiLevelType w:val="hybridMultilevel"/>
    <w:tmpl w:val="438484A4"/>
    <w:lvl w:ilvl="0" w:tplc="FBE050B6">
      <w:start w:val="1"/>
      <w:numFmt w:val="upperRoman"/>
      <w:lvlText w:val="%1."/>
      <w:lvlJc w:val="right"/>
      <w:pPr>
        <w:ind w:left="720" w:hanging="360"/>
      </w:pPr>
    </w:lvl>
    <w:lvl w:ilvl="1" w:tplc="B71E8862">
      <w:start w:val="1"/>
      <w:numFmt w:val="lowerLetter"/>
      <w:lvlText w:val="%2."/>
      <w:lvlJc w:val="left"/>
      <w:pPr>
        <w:ind w:left="1440" w:hanging="360"/>
      </w:pPr>
    </w:lvl>
    <w:lvl w:ilvl="2" w:tplc="BBBC90E2">
      <w:start w:val="1"/>
      <w:numFmt w:val="lowerRoman"/>
      <w:lvlText w:val="%3."/>
      <w:lvlJc w:val="right"/>
      <w:pPr>
        <w:ind w:left="2160" w:hanging="180"/>
      </w:pPr>
    </w:lvl>
    <w:lvl w:ilvl="3" w:tplc="C55E5914">
      <w:start w:val="1"/>
      <w:numFmt w:val="decimal"/>
      <w:lvlText w:val="%4."/>
      <w:lvlJc w:val="left"/>
      <w:pPr>
        <w:ind w:left="2880" w:hanging="360"/>
      </w:pPr>
    </w:lvl>
    <w:lvl w:ilvl="4" w:tplc="A704DFA0">
      <w:start w:val="1"/>
      <w:numFmt w:val="lowerLetter"/>
      <w:lvlText w:val="%5."/>
      <w:lvlJc w:val="left"/>
      <w:pPr>
        <w:ind w:left="3600" w:hanging="360"/>
      </w:pPr>
    </w:lvl>
    <w:lvl w:ilvl="5" w:tplc="AF12B536">
      <w:start w:val="1"/>
      <w:numFmt w:val="lowerRoman"/>
      <w:lvlText w:val="%6."/>
      <w:lvlJc w:val="right"/>
      <w:pPr>
        <w:ind w:left="4320" w:hanging="180"/>
      </w:pPr>
    </w:lvl>
    <w:lvl w:ilvl="6" w:tplc="625CC938">
      <w:start w:val="1"/>
      <w:numFmt w:val="decimal"/>
      <w:lvlText w:val="%7."/>
      <w:lvlJc w:val="left"/>
      <w:pPr>
        <w:ind w:left="5040" w:hanging="360"/>
      </w:pPr>
    </w:lvl>
    <w:lvl w:ilvl="7" w:tplc="0B8A080C">
      <w:start w:val="1"/>
      <w:numFmt w:val="lowerLetter"/>
      <w:lvlText w:val="%8."/>
      <w:lvlJc w:val="left"/>
      <w:pPr>
        <w:ind w:left="5760" w:hanging="360"/>
      </w:pPr>
    </w:lvl>
    <w:lvl w:ilvl="8" w:tplc="ED687726">
      <w:start w:val="1"/>
      <w:numFmt w:val="lowerRoman"/>
      <w:lvlText w:val="%9."/>
      <w:lvlJc w:val="right"/>
      <w:pPr>
        <w:ind w:left="6480" w:hanging="180"/>
      </w:pPr>
    </w:lvl>
  </w:abstractNum>
  <w:abstractNum w:abstractNumId="4" w15:restartNumberingAfterBreak="0">
    <w:nsid w:val="6203541D"/>
    <w:multiLevelType w:val="hybridMultilevel"/>
    <w:tmpl w:val="4AFC0366"/>
    <w:lvl w:ilvl="0" w:tplc="DEC6F0C0">
      <w:start w:val="1"/>
      <w:numFmt w:val="decimal"/>
      <w:lvlText w:val="%1."/>
      <w:lvlJc w:val="left"/>
      <w:pPr>
        <w:ind w:left="720" w:hanging="360"/>
      </w:pPr>
    </w:lvl>
    <w:lvl w:ilvl="1" w:tplc="790062CC">
      <w:start w:val="1"/>
      <w:numFmt w:val="lowerLetter"/>
      <w:lvlText w:val="%2."/>
      <w:lvlJc w:val="left"/>
      <w:pPr>
        <w:ind w:left="1440" w:hanging="360"/>
      </w:pPr>
    </w:lvl>
    <w:lvl w:ilvl="2" w:tplc="81645F46">
      <w:start w:val="1"/>
      <w:numFmt w:val="lowerRoman"/>
      <w:lvlText w:val="%3."/>
      <w:lvlJc w:val="right"/>
      <w:pPr>
        <w:ind w:left="2160" w:hanging="180"/>
      </w:pPr>
    </w:lvl>
    <w:lvl w:ilvl="3" w:tplc="6FA228A6">
      <w:start w:val="1"/>
      <w:numFmt w:val="decimal"/>
      <w:lvlText w:val="%4."/>
      <w:lvlJc w:val="left"/>
      <w:pPr>
        <w:ind w:left="2880" w:hanging="360"/>
      </w:pPr>
    </w:lvl>
    <w:lvl w:ilvl="4" w:tplc="C0609C02">
      <w:start w:val="1"/>
      <w:numFmt w:val="lowerLetter"/>
      <w:lvlText w:val="%5."/>
      <w:lvlJc w:val="left"/>
      <w:pPr>
        <w:ind w:left="3600" w:hanging="360"/>
      </w:pPr>
    </w:lvl>
    <w:lvl w:ilvl="5" w:tplc="9690A77E">
      <w:start w:val="1"/>
      <w:numFmt w:val="lowerRoman"/>
      <w:lvlText w:val="%6."/>
      <w:lvlJc w:val="right"/>
      <w:pPr>
        <w:ind w:left="4320" w:hanging="180"/>
      </w:pPr>
    </w:lvl>
    <w:lvl w:ilvl="6" w:tplc="2926028A">
      <w:start w:val="1"/>
      <w:numFmt w:val="decimal"/>
      <w:lvlText w:val="%7."/>
      <w:lvlJc w:val="left"/>
      <w:pPr>
        <w:ind w:left="5040" w:hanging="360"/>
      </w:pPr>
    </w:lvl>
    <w:lvl w:ilvl="7" w:tplc="D9CE752A">
      <w:start w:val="1"/>
      <w:numFmt w:val="lowerLetter"/>
      <w:lvlText w:val="%8."/>
      <w:lvlJc w:val="left"/>
      <w:pPr>
        <w:ind w:left="5760" w:hanging="360"/>
      </w:pPr>
    </w:lvl>
    <w:lvl w:ilvl="8" w:tplc="46C2D5CC">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1DBDD92"/>
    <w:rsid w:val="0001040D"/>
    <w:rsid w:val="006C312E"/>
    <w:rsid w:val="01DBDD92"/>
    <w:rsid w:val="01E959C3"/>
    <w:rsid w:val="0DEFAAAD"/>
    <w:rsid w:val="103B7602"/>
    <w:rsid w:val="145EEC31"/>
    <w:rsid w:val="2BBEEC15"/>
    <w:rsid w:val="41831B98"/>
    <w:rsid w:val="42921E2A"/>
    <w:rsid w:val="47F25D1C"/>
    <w:rsid w:val="4AD48BC9"/>
    <w:rsid w:val="4CAC9C45"/>
    <w:rsid w:val="4DE9E8B3"/>
    <w:rsid w:val="5CCAB732"/>
    <w:rsid w:val="5CED5FB1"/>
    <w:rsid w:val="6339F8B6"/>
    <w:rsid w:val="726DC735"/>
    <w:rsid w:val="73580A06"/>
    <w:rsid w:val="77F69021"/>
    <w:rsid w:val="7E9ABC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510F"/>
  <w15:docId w15:val="{921280DF-1664-453B-8521-6366F48F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style>
  <w:style w:type="paragraph" w:styleId="Titel">
    <w:name w:val="Title"/>
    <w:basedOn w:val="Standaard"/>
    <w:uiPriority w:val="10"/>
    <w:qFormat/>
    <w:pPr>
      <w:spacing w:line="608" w:lineRule="exact"/>
      <w:ind w:left="1716" w:right="1616"/>
      <w:jc w:val="center"/>
    </w:pPr>
    <w:rPr>
      <w:b/>
      <w:bCs/>
      <w:sz w:val="52"/>
      <w:szCs w:val="52"/>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2627</Characters>
  <Application>Microsoft Office Word</Application>
  <DocSecurity>4</DocSecurity>
  <Lines>21</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Kwinten</dc:creator>
  <cp:lastModifiedBy>Rembert De Geest</cp:lastModifiedBy>
  <cp:revision>2</cp:revision>
  <dcterms:created xsi:type="dcterms:W3CDTF">2022-02-18T14:57:00Z</dcterms:created>
  <dcterms:modified xsi:type="dcterms:W3CDTF">2022-02-18T14:57:00Z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2010</vt:lpwstr>
  </property>
  <property fmtid="{D5CDD505-2E9C-101B-9397-08002B2CF9AE}" pid="4" name="LastSaved">
    <vt:filetime>2021-02-15T00:00:00Z</vt:filetime>
  </property>
</Properties>
</file>