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C61F5" w14:textId="1338F6F9" w:rsidR="008D50AE" w:rsidRDefault="00770413" w:rsidP="008D50AE">
      <w:pPr>
        <w:rPr>
          <w:lang w:eastAsia="nl-BE"/>
        </w:rPr>
      </w:pPr>
      <w:r>
        <w:rPr>
          <w:lang w:eastAsia="nl-BE"/>
        </w:rPr>
        <w:t xml:space="preserve">11 03 </w:t>
      </w:r>
      <w:r w:rsidR="00BD3163">
        <w:rPr>
          <w:lang w:eastAsia="nl-BE"/>
        </w:rPr>
        <w:t>22</w:t>
      </w:r>
      <w:r w:rsidR="008D50AE">
        <w:rPr>
          <w:lang w:eastAsia="nl-BE"/>
        </w:rPr>
        <w:t xml:space="preserve"> - Verslag Mechels </w:t>
      </w:r>
      <w:proofErr w:type="spellStart"/>
      <w:r w:rsidR="008D50AE">
        <w:rPr>
          <w:lang w:eastAsia="nl-BE"/>
        </w:rPr>
        <w:t>Ondernemersplatfom</w:t>
      </w:r>
      <w:proofErr w:type="spellEnd"/>
      <w:r w:rsidR="008D50AE">
        <w:rPr>
          <w:lang w:eastAsia="nl-BE"/>
        </w:rPr>
        <w:t xml:space="preserve"> Binnenstad </w:t>
      </w:r>
    </w:p>
    <w:p w14:paraId="2636ADED" w14:textId="77777777" w:rsidR="008D50AE" w:rsidRDefault="008D50AE" w:rsidP="008D50AE">
      <w:pPr>
        <w:rPr>
          <w:lang w:eastAsia="nl-BE"/>
        </w:rPr>
      </w:pPr>
    </w:p>
    <w:p w14:paraId="1ABB203C" w14:textId="77777777" w:rsidR="008D50AE" w:rsidRPr="001A5D7C" w:rsidRDefault="008D50AE" w:rsidP="008D50AE">
      <w:pPr>
        <w:rPr>
          <w:rFonts w:asciiTheme="minorHAnsi" w:hAnsiTheme="minorHAnsi" w:cstheme="minorHAnsi"/>
          <w:lang w:eastAsia="nl-BE"/>
        </w:rPr>
      </w:pPr>
    </w:p>
    <w:p w14:paraId="23C92A6A" w14:textId="1386C61B" w:rsidR="00E17C7C" w:rsidRPr="001A5D7C" w:rsidRDefault="008D50AE" w:rsidP="008D50AE">
      <w:pPr>
        <w:rPr>
          <w:rFonts w:asciiTheme="minorHAnsi" w:hAnsiTheme="minorHAnsi" w:cstheme="minorHAnsi"/>
          <w:u w:val="single"/>
          <w:lang w:eastAsia="nl-BE"/>
        </w:rPr>
      </w:pPr>
      <w:r w:rsidRPr="001A5D7C">
        <w:rPr>
          <w:rFonts w:asciiTheme="minorHAnsi" w:hAnsiTheme="minorHAnsi" w:cstheme="minorHAnsi"/>
          <w:u w:val="single"/>
          <w:lang w:eastAsia="nl-BE"/>
        </w:rPr>
        <w:t xml:space="preserve">Aanwezig: </w:t>
      </w:r>
    </w:p>
    <w:p w14:paraId="346AAC16" w14:textId="77777777" w:rsidR="00C14498" w:rsidRPr="001A5D7C" w:rsidRDefault="00C14498" w:rsidP="008D50AE">
      <w:pPr>
        <w:rPr>
          <w:rFonts w:asciiTheme="minorHAnsi" w:hAnsiTheme="minorHAnsi" w:cstheme="minorHAnsi"/>
          <w:u w:val="single"/>
          <w:lang w:eastAsia="nl-BE"/>
        </w:rPr>
      </w:pPr>
    </w:p>
    <w:p w14:paraId="6D709811" w14:textId="05D23FED" w:rsidR="00C14498" w:rsidRDefault="008D50AE" w:rsidP="008D50AE">
      <w:pPr>
        <w:rPr>
          <w:rFonts w:asciiTheme="minorHAnsi" w:hAnsiTheme="minorHAnsi" w:cstheme="minorHAnsi"/>
          <w:lang w:eastAsia="nl-BE"/>
        </w:rPr>
      </w:pPr>
      <w:r w:rsidRPr="001A5D7C">
        <w:rPr>
          <w:rFonts w:asciiTheme="minorHAnsi" w:hAnsiTheme="minorHAnsi" w:cstheme="minorHAnsi"/>
          <w:lang w:eastAsia="nl-BE"/>
        </w:rPr>
        <w:t xml:space="preserve">Stad Mechelen </w:t>
      </w:r>
      <w:r w:rsidR="00C14498" w:rsidRPr="001A5D7C">
        <w:rPr>
          <w:rFonts w:asciiTheme="minorHAnsi" w:hAnsiTheme="minorHAnsi" w:cstheme="minorHAnsi"/>
          <w:lang w:eastAsia="nl-BE"/>
        </w:rPr>
        <w:t>–</w:t>
      </w:r>
      <w:r w:rsidR="00716F1A" w:rsidRPr="001A5D7C">
        <w:rPr>
          <w:rFonts w:asciiTheme="minorHAnsi" w:hAnsiTheme="minorHAnsi" w:cstheme="minorHAnsi"/>
          <w:lang w:eastAsia="nl-BE"/>
        </w:rPr>
        <w:t xml:space="preserve"> </w:t>
      </w:r>
      <w:r w:rsidR="00BD3163">
        <w:rPr>
          <w:rFonts w:asciiTheme="minorHAnsi" w:hAnsiTheme="minorHAnsi" w:cstheme="minorHAnsi"/>
          <w:lang w:eastAsia="nl-BE"/>
        </w:rPr>
        <w:t>Burgemeester Alexander Vandersmissen,</w:t>
      </w:r>
      <w:r w:rsidR="00770413">
        <w:rPr>
          <w:rFonts w:asciiTheme="minorHAnsi" w:hAnsiTheme="minorHAnsi" w:cstheme="minorHAnsi"/>
          <w:lang w:eastAsia="nl-BE"/>
        </w:rPr>
        <w:t xml:space="preserve"> Lieve Jaspaert, </w:t>
      </w:r>
      <w:proofErr w:type="spellStart"/>
      <w:r w:rsidR="00770413">
        <w:rPr>
          <w:rFonts w:asciiTheme="minorHAnsi" w:hAnsiTheme="minorHAnsi" w:cstheme="minorHAnsi"/>
          <w:lang w:eastAsia="nl-BE"/>
        </w:rPr>
        <w:t>SandrineRaskin</w:t>
      </w:r>
      <w:proofErr w:type="spellEnd"/>
      <w:r w:rsidR="00770413">
        <w:rPr>
          <w:rFonts w:asciiTheme="minorHAnsi" w:hAnsiTheme="minorHAnsi" w:cstheme="minorHAnsi"/>
          <w:lang w:eastAsia="nl-BE"/>
        </w:rPr>
        <w:t>,</w:t>
      </w:r>
      <w:r w:rsidR="00BD3163">
        <w:rPr>
          <w:rFonts w:asciiTheme="minorHAnsi" w:hAnsiTheme="minorHAnsi" w:cstheme="minorHAnsi"/>
          <w:lang w:eastAsia="nl-BE"/>
        </w:rPr>
        <w:t xml:space="preserve"> </w:t>
      </w:r>
      <w:r w:rsidR="00E17C7C" w:rsidRPr="001A5D7C">
        <w:rPr>
          <w:rFonts w:asciiTheme="minorHAnsi" w:hAnsiTheme="minorHAnsi" w:cstheme="minorHAnsi"/>
          <w:lang w:eastAsia="nl-BE"/>
        </w:rPr>
        <w:t>Anneke Verbelen</w:t>
      </w:r>
    </w:p>
    <w:p w14:paraId="2405671C" w14:textId="4803A55D" w:rsidR="00C14498" w:rsidRPr="00770413" w:rsidRDefault="00C14498" w:rsidP="008D50AE">
      <w:pPr>
        <w:rPr>
          <w:rFonts w:asciiTheme="minorHAnsi" w:hAnsiTheme="minorHAnsi" w:cstheme="minorHAnsi"/>
          <w:i/>
          <w:iCs/>
          <w:lang w:eastAsia="nl-BE"/>
        </w:rPr>
      </w:pPr>
      <w:r w:rsidRPr="00770413">
        <w:rPr>
          <w:rFonts w:asciiTheme="minorHAnsi" w:hAnsiTheme="minorHAnsi" w:cstheme="minorHAnsi"/>
          <w:i/>
          <w:iCs/>
          <w:lang w:eastAsia="nl-BE"/>
        </w:rPr>
        <w:t>Ondernemers:</w:t>
      </w:r>
      <w:r w:rsidRPr="00770413">
        <w:rPr>
          <w:rFonts w:asciiTheme="minorHAnsi" w:eastAsia="Times New Roman" w:hAnsiTheme="minorHAnsi" w:cstheme="minorHAnsi"/>
          <w:i/>
          <w:iCs/>
          <w:color w:val="000000"/>
          <w:lang w:eastAsia="nl-BE"/>
        </w:rPr>
        <w:t xml:space="preserve"> Guido Verlinden, Geert Milis, Christian Michiels, </w:t>
      </w:r>
      <w:r w:rsidR="00F34225" w:rsidRPr="00770413">
        <w:rPr>
          <w:rFonts w:asciiTheme="minorHAnsi" w:eastAsia="Times New Roman" w:hAnsiTheme="minorHAnsi" w:cstheme="minorHAnsi"/>
          <w:i/>
          <w:iCs/>
          <w:color w:val="000000"/>
          <w:lang w:eastAsia="nl-BE"/>
        </w:rPr>
        <w:t>Raf Pauwels</w:t>
      </w:r>
      <w:r w:rsidR="00716F1A" w:rsidRPr="00770413">
        <w:rPr>
          <w:rFonts w:asciiTheme="minorHAnsi" w:eastAsia="Times New Roman" w:hAnsiTheme="minorHAnsi" w:cstheme="minorHAnsi"/>
          <w:i/>
          <w:iCs/>
          <w:color w:val="000000"/>
          <w:lang w:eastAsia="nl-BE"/>
        </w:rPr>
        <w:t>, Brigitte</w:t>
      </w:r>
      <w:r w:rsidR="009C3C49" w:rsidRPr="00770413">
        <w:rPr>
          <w:rFonts w:asciiTheme="minorHAnsi" w:eastAsia="Times New Roman" w:hAnsiTheme="minorHAnsi" w:cstheme="minorHAnsi"/>
          <w:i/>
          <w:iCs/>
          <w:color w:val="000000"/>
          <w:lang w:eastAsia="nl-BE"/>
        </w:rPr>
        <w:t xml:space="preserve"> Van der Graef</w:t>
      </w:r>
      <w:r w:rsidR="00716F1A" w:rsidRPr="00770413">
        <w:rPr>
          <w:rFonts w:asciiTheme="minorHAnsi" w:eastAsia="Times New Roman" w:hAnsiTheme="minorHAnsi" w:cstheme="minorHAnsi"/>
          <w:i/>
          <w:iCs/>
          <w:color w:val="000000"/>
          <w:lang w:eastAsia="nl-BE"/>
        </w:rPr>
        <w:t>, Sophie Vandewalle</w:t>
      </w:r>
      <w:r w:rsidR="00BD3163" w:rsidRPr="00770413">
        <w:rPr>
          <w:rFonts w:asciiTheme="minorHAnsi" w:eastAsia="Times New Roman" w:hAnsiTheme="minorHAnsi" w:cstheme="minorHAnsi"/>
          <w:i/>
          <w:iCs/>
          <w:color w:val="000000"/>
          <w:lang w:eastAsia="nl-BE"/>
        </w:rPr>
        <w:t xml:space="preserve">, Jasper Benn, </w:t>
      </w:r>
      <w:r w:rsidR="009C3C49" w:rsidRPr="00770413">
        <w:rPr>
          <w:rFonts w:asciiTheme="minorHAnsi" w:eastAsia="Times New Roman" w:hAnsiTheme="minorHAnsi" w:cstheme="minorHAnsi"/>
          <w:i/>
          <w:iCs/>
          <w:color w:val="000000"/>
          <w:lang w:eastAsia="nl-BE"/>
        </w:rPr>
        <w:t>Eva Ellegeest, Patrick en Karel, Eva Ellegeest</w:t>
      </w:r>
      <w:r w:rsidR="001166B0" w:rsidRPr="00770413">
        <w:rPr>
          <w:rFonts w:asciiTheme="minorHAnsi" w:eastAsia="Times New Roman" w:hAnsiTheme="minorHAnsi" w:cstheme="minorHAnsi"/>
          <w:i/>
          <w:iCs/>
          <w:color w:val="000000"/>
          <w:lang w:eastAsia="nl-BE"/>
        </w:rPr>
        <w:t xml:space="preserve">, Luc Mariën </w:t>
      </w:r>
    </w:p>
    <w:tbl>
      <w:tblPr>
        <w:tblW w:w="4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</w:tblGrid>
      <w:tr w:rsidR="00C14498" w:rsidRPr="00770413" w14:paraId="13CE7C9B" w14:textId="77777777" w:rsidTr="00C14498">
        <w:trPr>
          <w:trHeight w:val="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664C" w14:textId="5CB7D5A0" w:rsidR="00C14498" w:rsidRPr="00770413" w:rsidRDefault="00C14498" w:rsidP="00C14498">
            <w:pPr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nl-BE"/>
              </w:rPr>
            </w:pPr>
          </w:p>
        </w:tc>
      </w:tr>
    </w:tbl>
    <w:p w14:paraId="542CA1B7" w14:textId="400EC4A1" w:rsidR="00DB2DE1" w:rsidRPr="001A5D7C" w:rsidRDefault="00DB2DE1" w:rsidP="008D50AE">
      <w:pPr>
        <w:rPr>
          <w:rFonts w:asciiTheme="minorHAnsi" w:hAnsiTheme="minorHAnsi" w:cstheme="minorHAnsi"/>
          <w:b/>
          <w:bCs/>
          <w:lang w:eastAsia="nl-BE"/>
        </w:rPr>
      </w:pPr>
    </w:p>
    <w:p w14:paraId="1383F011" w14:textId="77777777" w:rsidR="00B715EF" w:rsidRPr="001A5D7C" w:rsidRDefault="00B715EF" w:rsidP="00BA68E3">
      <w:pPr>
        <w:rPr>
          <w:rFonts w:asciiTheme="minorHAnsi" w:hAnsiTheme="minorHAnsi" w:cstheme="minorHAnsi"/>
          <w:u w:val="single"/>
          <w:lang w:eastAsia="nl-BE"/>
        </w:rPr>
      </w:pPr>
    </w:p>
    <w:p w14:paraId="7DBFEC1D" w14:textId="35EDE3E6" w:rsidR="00B715EF" w:rsidRPr="001A5D7C" w:rsidRDefault="00B715EF" w:rsidP="00BA68E3">
      <w:pPr>
        <w:rPr>
          <w:rFonts w:asciiTheme="minorHAnsi" w:hAnsiTheme="minorHAnsi" w:cstheme="minorHAnsi"/>
          <w:u w:val="single"/>
          <w:lang w:eastAsia="nl-BE"/>
        </w:rPr>
      </w:pPr>
      <w:r w:rsidRPr="001A5D7C">
        <w:rPr>
          <w:rFonts w:asciiTheme="minorHAnsi" w:hAnsiTheme="minorHAnsi" w:cstheme="minorHAnsi"/>
          <w:u w:val="single"/>
          <w:lang w:eastAsia="nl-BE"/>
        </w:rPr>
        <w:t>Agenda</w:t>
      </w:r>
    </w:p>
    <w:p w14:paraId="024CC94C" w14:textId="56D31ACF" w:rsidR="00B715EF" w:rsidRPr="001A5D7C" w:rsidRDefault="00B715EF" w:rsidP="00BA68E3">
      <w:pPr>
        <w:rPr>
          <w:rFonts w:asciiTheme="minorHAnsi" w:hAnsiTheme="minorHAnsi" w:cstheme="minorHAnsi"/>
          <w:u w:val="single"/>
          <w:lang w:eastAsia="nl-BE"/>
        </w:rPr>
      </w:pPr>
    </w:p>
    <w:p w14:paraId="53BBFB2E" w14:textId="77777777" w:rsidR="009C3C49" w:rsidRPr="009C3C49" w:rsidRDefault="009C3C49" w:rsidP="009C3C4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AE46FCA" w14:textId="77777777" w:rsidR="006731BB" w:rsidRPr="006731BB" w:rsidRDefault="006731BB" w:rsidP="006731BB">
      <w:pPr>
        <w:pStyle w:val="Default"/>
        <w:numPr>
          <w:ilvl w:val="0"/>
          <w:numId w:val="26"/>
        </w:numPr>
        <w:rPr>
          <w:rFonts w:asciiTheme="minorHAnsi" w:hAnsiTheme="minorHAnsi" w:cstheme="minorHAnsi"/>
        </w:rPr>
      </w:pPr>
      <w:r w:rsidRPr="006731BB">
        <w:rPr>
          <w:rFonts w:asciiTheme="minorHAnsi" w:hAnsiTheme="minorHAnsi" w:cstheme="minorHAnsi"/>
        </w:rPr>
        <w:t xml:space="preserve">Update </w:t>
      </w:r>
      <w:proofErr w:type="spellStart"/>
      <w:r w:rsidRPr="006731BB">
        <w:rPr>
          <w:rFonts w:asciiTheme="minorHAnsi" w:hAnsiTheme="minorHAnsi" w:cstheme="minorHAnsi"/>
        </w:rPr>
        <w:t>heraanleg</w:t>
      </w:r>
      <w:proofErr w:type="spellEnd"/>
      <w:r w:rsidRPr="006731BB">
        <w:rPr>
          <w:rFonts w:asciiTheme="minorHAnsi" w:hAnsiTheme="minorHAnsi" w:cstheme="minorHAnsi"/>
        </w:rPr>
        <w:t xml:space="preserve"> </w:t>
      </w:r>
      <w:r w:rsidRPr="006731BB">
        <w:rPr>
          <w:rFonts w:asciiTheme="minorHAnsi" w:hAnsiTheme="minorHAnsi" w:cstheme="minorHAnsi"/>
          <w:b/>
          <w:bCs/>
        </w:rPr>
        <w:t>kernwinkelgebied</w:t>
      </w:r>
    </w:p>
    <w:p w14:paraId="48A14929" w14:textId="77777777" w:rsidR="006731BB" w:rsidRPr="006731BB" w:rsidRDefault="006731BB" w:rsidP="006731BB">
      <w:pPr>
        <w:pStyle w:val="Default"/>
        <w:numPr>
          <w:ilvl w:val="0"/>
          <w:numId w:val="26"/>
        </w:numPr>
        <w:rPr>
          <w:rFonts w:asciiTheme="minorHAnsi" w:hAnsiTheme="minorHAnsi" w:cstheme="minorHAnsi"/>
        </w:rPr>
      </w:pPr>
      <w:r w:rsidRPr="006731BB">
        <w:rPr>
          <w:rFonts w:asciiTheme="minorHAnsi" w:hAnsiTheme="minorHAnsi" w:cstheme="minorHAnsi"/>
          <w:b/>
          <w:bCs/>
        </w:rPr>
        <w:t xml:space="preserve">Update Vesten </w:t>
      </w:r>
    </w:p>
    <w:p w14:paraId="6E808D3F" w14:textId="77777777" w:rsidR="006731BB" w:rsidRPr="006731BB" w:rsidRDefault="006731BB" w:rsidP="006731BB">
      <w:pPr>
        <w:pStyle w:val="Default"/>
        <w:numPr>
          <w:ilvl w:val="0"/>
          <w:numId w:val="26"/>
        </w:numPr>
        <w:rPr>
          <w:rFonts w:asciiTheme="minorHAnsi" w:hAnsiTheme="minorHAnsi" w:cstheme="minorHAnsi"/>
        </w:rPr>
      </w:pPr>
      <w:r w:rsidRPr="006731BB">
        <w:rPr>
          <w:rFonts w:asciiTheme="minorHAnsi" w:hAnsiTheme="minorHAnsi" w:cstheme="minorHAnsi"/>
        </w:rPr>
        <w:t xml:space="preserve">Stand van zaken </w:t>
      </w:r>
      <w:r w:rsidRPr="006731BB">
        <w:rPr>
          <w:rFonts w:asciiTheme="minorHAnsi" w:hAnsiTheme="minorHAnsi" w:cstheme="minorHAnsi"/>
          <w:b/>
          <w:bCs/>
        </w:rPr>
        <w:t>‘</w:t>
      </w:r>
      <w:proofErr w:type="spellStart"/>
      <w:r w:rsidRPr="006731BB">
        <w:rPr>
          <w:rFonts w:asciiTheme="minorHAnsi" w:hAnsiTheme="minorHAnsi" w:cstheme="minorHAnsi"/>
          <w:b/>
          <w:bCs/>
        </w:rPr>
        <w:t>datagestuurde</w:t>
      </w:r>
      <w:proofErr w:type="spellEnd"/>
      <w:r w:rsidRPr="006731BB">
        <w:rPr>
          <w:rFonts w:asciiTheme="minorHAnsi" w:hAnsiTheme="minorHAnsi" w:cstheme="minorHAnsi"/>
          <w:b/>
          <w:bCs/>
        </w:rPr>
        <w:t xml:space="preserve"> winkelgebieden’</w:t>
      </w:r>
    </w:p>
    <w:p w14:paraId="54B7A48B" w14:textId="77777777" w:rsidR="006731BB" w:rsidRPr="006731BB" w:rsidRDefault="006731BB" w:rsidP="006731BB">
      <w:pPr>
        <w:pStyle w:val="Default"/>
        <w:numPr>
          <w:ilvl w:val="0"/>
          <w:numId w:val="26"/>
        </w:numPr>
        <w:rPr>
          <w:rFonts w:asciiTheme="minorHAnsi" w:hAnsiTheme="minorHAnsi" w:cstheme="minorHAnsi"/>
        </w:rPr>
      </w:pPr>
      <w:r w:rsidRPr="006731BB">
        <w:rPr>
          <w:rFonts w:asciiTheme="minorHAnsi" w:hAnsiTheme="minorHAnsi" w:cstheme="minorHAnsi"/>
        </w:rPr>
        <w:t xml:space="preserve">Varia </w:t>
      </w:r>
    </w:p>
    <w:p w14:paraId="575FAF50" w14:textId="0CD575BE" w:rsidR="009C3C49" w:rsidRDefault="009C3C49" w:rsidP="009C3C49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7412C027" w14:textId="77777777" w:rsidR="009C3C49" w:rsidRPr="009C3C49" w:rsidRDefault="009C3C49" w:rsidP="009C3C49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6E7672CD" w14:textId="46D206A7" w:rsidR="00BA68E3" w:rsidRPr="001A5D7C" w:rsidRDefault="00C14498" w:rsidP="00BA68E3">
      <w:pPr>
        <w:rPr>
          <w:rFonts w:asciiTheme="minorHAnsi" w:hAnsiTheme="minorHAnsi" w:cstheme="minorHAnsi"/>
          <w:u w:val="single"/>
          <w:lang w:eastAsia="nl-BE"/>
        </w:rPr>
      </w:pPr>
      <w:r w:rsidRPr="001A5D7C">
        <w:rPr>
          <w:rFonts w:asciiTheme="minorHAnsi" w:hAnsiTheme="minorHAnsi" w:cstheme="minorHAnsi"/>
          <w:u w:val="single"/>
          <w:lang w:eastAsia="nl-BE"/>
        </w:rPr>
        <w:t>Bespreking</w:t>
      </w:r>
    </w:p>
    <w:p w14:paraId="31EDC518" w14:textId="09AF0968" w:rsidR="00C14498" w:rsidRPr="001A5D7C" w:rsidRDefault="00C14498" w:rsidP="00BA68E3">
      <w:pPr>
        <w:rPr>
          <w:rFonts w:asciiTheme="minorHAnsi" w:hAnsiTheme="minorHAnsi" w:cstheme="minorHAnsi"/>
          <w:u w:val="single"/>
          <w:lang w:eastAsia="nl-BE"/>
        </w:rPr>
      </w:pPr>
    </w:p>
    <w:p w14:paraId="3DB05E6F" w14:textId="5C6799D2" w:rsidR="0000230F" w:rsidRDefault="006731BB" w:rsidP="006731BB">
      <w:pPr>
        <w:pStyle w:val="Lijstalinea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Zie presentaties in bijlage</w:t>
      </w:r>
    </w:p>
    <w:p w14:paraId="0D84F3A5" w14:textId="0562CB2C" w:rsidR="006731BB" w:rsidRPr="00CC64D1" w:rsidRDefault="00CC64D1" w:rsidP="006731BB">
      <w:pPr>
        <w:rPr>
          <w:rFonts w:asciiTheme="minorHAnsi" w:hAnsiTheme="minorHAnsi" w:cstheme="minorHAnsi"/>
          <w:b/>
          <w:bCs/>
        </w:rPr>
      </w:pPr>
      <w:r w:rsidRPr="00CC64D1">
        <w:rPr>
          <w:rFonts w:asciiTheme="minorHAnsi" w:hAnsiTheme="minorHAnsi" w:cstheme="minorHAnsi"/>
          <w:b/>
          <w:bCs/>
        </w:rPr>
        <w:t xml:space="preserve">Update </w:t>
      </w:r>
      <w:proofErr w:type="spellStart"/>
      <w:r w:rsidRPr="00CC64D1">
        <w:rPr>
          <w:rFonts w:asciiTheme="minorHAnsi" w:hAnsiTheme="minorHAnsi" w:cstheme="minorHAnsi"/>
          <w:b/>
          <w:bCs/>
        </w:rPr>
        <w:t>heraanleg</w:t>
      </w:r>
      <w:proofErr w:type="spellEnd"/>
      <w:r w:rsidRPr="00CC64D1">
        <w:rPr>
          <w:rFonts w:asciiTheme="minorHAnsi" w:hAnsiTheme="minorHAnsi" w:cstheme="minorHAnsi"/>
          <w:b/>
          <w:bCs/>
        </w:rPr>
        <w:t xml:space="preserve"> kernwinkelgebied</w:t>
      </w:r>
    </w:p>
    <w:p w14:paraId="49E43746" w14:textId="3B534AA1" w:rsidR="006731BB" w:rsidRDefault="006731BB" w:rsidP="006731BB">
      <w:pPr>
        <w:rPr>
          <w:rFonts w:asciiTheme="minorHAnsi" w:hAnsiTheme="minorHAnsi" w:cstheme="minorHAnsi"/>
        </w:rPr>
      </w:pPr>
    </w:p>
    <w:p w14:paraId="5AD65138" w14:textId="630945A1" w:rsidR="006731BB" w:rsidRPr="00CC64D1" w:rsidRDefault="006731BB" w:rsidP="00CC64D1">
      <w:pPr>
        <w:pStyle w:val="Lijstalinea"/>
        <w:numPr>
          <w:ilvl w:val="0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OLV</w:t>
      </w:r>
      <w:r w:rsidR="00CC64D1">
        <w:rPr>
          <w:rFonts w:asciiTheme="minorHAnsi" w:hAnsiTheme="minorHAnsi" w:cstheme="minorHAnsi"/>
        </w:rPr>
        <w:t xml:space="preserve"> – </w:t>
      </w:r>
      <w:proofErr w:type="spellStart"/>
      <w:r w:rsidRPr="00CC64D1">
        <w:rPr>
          <w:rFonts w:asciiTheme="minorHAnsi" w:hAnsiTheme="minorHAnsi" w:cstheme="minorHAnsi"/>
        </w:rPr>
        <w:t>Ijzerenleen</w:t>
      </w:r>
      <w:proofErr w:type="spellEnd"/>
      <w:r w:rsidR="00CC64D1">
        <w:rPr>
          <w:rFonts w:asciiTheme="minorHAnsi" w:hAnsiTheme="minorHAnsi" w:cstheme="minorHAnsi"/>
        </w:rPr>
        <w:t xml:space="preserve"> - </w:t>
      </w:r>
      <w:r w:rsidRPr="00CC64D1">
        <w:rPr>
          <w:rFonts w:asciiTheme="minorHAnsi" w:hAnsiTheme="minorHAnsi" w:cstheme="minorHAnsi"/>
        </w:rPr>
        <w:t>Geitestraat</w:t>
      </w:r>
    </w:p>
    <w:p w14:paraId="188AE4E7" w14:textId="45784C47" w:rsidR="006731BB" w:rsidRDefault="006731BB" w:rsidP="006731BB">
      <w:pPr>
        <w:rPr>
          <w:rFonts w:asciiTheme="minorHAnsi" w:hAnsiTheme="minorHAnsi" w:cstheme="minorHAnsi"/>
        </w:rPr>
      </w:pPr>
    </w:p>
    <w:p w14:paraId="3313112B" w14:textId="56707002" w:rsidR="006731BB" w:rsidRPr="00CC64D1" w:rsidRDefault="006731BB" w:rsidP="006731BB">
      <w:pPr>
        <w:rPr>
          <w:rFonts w:asciiTheme="minorHAnsi" w:hAnsiTheme="minorHAnsi" w:cstheme="minorHAnsi"/>
          <w:b/>
          <w:bCs/>
        </w:rPr>
      </w:pPr>
      <w:r w:rsidRPr="00CC64D1">
        <w:rPr>
          <w:rFonts w:asciiTheme="minorHAnsi" w:hAnsiTheme="minorHAnsi" w:cstheme="minorHAnsi"/>
          <w:b/>
          <w:bCs/>
        </w:rPr>
        <w:t>Update vesten</w:t>
      </w:r>
    </w:p>
    <w:p w14:paraId="6ECCD5DD" w14:textId="6E3A4290" w:rsidR="00CC64D1" w:rsidRDefault="00CC64D1" w:rsidP="006731BB">
      <w:pPr>
        <w:pStyle w:val="Lijstalinea"/>
        <w:numPr>
          <w:ilvl w:val="0"/>
          <w:numId w:val="28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Unizo</w:t>
      </w:r>
      <w:proofErr w:type="spellEnd"/>
      <w:r>
        <w:rPr>
          <w:rFonts w:asciiTheme="minorHAnsi" w:hAnsiTheme="minorHAnsi" w:cstheme="minorHAnsi"/>
        </w:rPr>
        <w:t xml:space="preserve"> bezorgt om perceptie rond </w:t>
      </w:r>
      <w:proofErr w:type="spellStart"/>
      <w:r>
        <w:rPr>
          <w:rFonts w:asciiTheme="minorHAnsi" w:hAnsiTheme="minorHAnsi" w:cstheme="minorHAnsi"/>
        </w:rPr>
        <w:t>bereikbaarhei</w:t>
      </w:r>
      <w:proofErr w:type="spellEnd"/>
      <w:r>
        <w:rPr>
          <w:rFonts w:asciiTheme="minorHAnsi" w:hAnsiTheme="minorHAnsi" w:cstheme="minorHAnsi"/>
        </w:rPr>
        <w:t>, vooral het zuiden van de stad. Vraagt om zeer sterk in te zetten op communicatie en begeleiding</w:t>
      </w:r>
    </w:p>
    <w:p w14:paraId="3285F357" w14:textId="4C1893AF" w:rsidR="006731BB" w:rsidRDefault="006731BB" w:rsidP="006731BB">
      <w:pPr>
        <w:pStyle w:val="Lijstalinea"/>
        <w:numPr>
          <w:ilvl w:val="0"/>
          <w:numId w:val="2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Burgemeester benadrukt nogmaals dat er zeer veel modellen op gedraaid hebben om de haalbaarheid in te schatten</w:t>
      </w:r>
    </w:p>
    <w:p w14:paraId="65E686B3" w14:textId="51F053D1" w:rsidR="00CC64D1" w:rsidRDefault="00CC64D1" w:rsidP="00CC64D1">
      <w:pPr>
        <w:pStyle w:val="Lijstaline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Er komt een nieuw parkeer-/</w:t>
      </w:r>
      <w:proofErr w:type="spellStart"/>
      <w:r>
        <w:rPr>
          <w:rFonts w:asciiTheme="minorHAnsi" w:hAnsiTheme="minorHAnsi" w:cstheme="minorHAnsi"/>
        </w:rPr>
        <w:t>verkeersbegeledigingssysteem</w:t>
      </w:r>
      <w:proofErr w:type="spellEnd"/>
      <w:r>
        <w:rPr>
          <w:rFonts w:asciiTheme="minorHAnsi" w:hAnsiTheme="minorHAnsi" w:cstheme="minorHAnsi"/>
        </w:rPr>
        <w:t xml:space="preserve"> </w:t>
      </w:r>
    </w:p>
    <w:p w14:paraId="41C5C871" w14:textId="103D4F8E" w:rsidR="006731BB" w:rsidRDefault="006731BB" w:rsidP="006731BB">
      <w:pPr>
        <w:pStyle w:val="Lijstalinea"/>
        <w:numPr>
          <w:ilvl w:val="0"/>
          <w:numId w:val="2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Vraag hotels: mogelijkheid signalisatie van op de vesten voor de hotels? Nu reeds moeilijk voor toeristen, zal alleen moeilijker worden </w:t>
      </w:r>
      <w:r w:rsidRPr="006731BB">
        <w:rPr>
          <w:rFonts w:asciiTheme="minorHAnsi" w:hAnsiTheme="minorHAnsi" w:cstheme="minorHAnsi"/>
        </w:rPr>
        <w:sym w:font="Wingdings" w:char="F0E0"/>
      </w:r>
      <w:r>
        <w:rPr>
          <w:rFonts w:asciiTheme="minorHAnsi" w:hAnsiTheme="minorHAnsi" w:cstheme="minorHAnsi"/>
        </w:rPr>
        <w:t xml:space="preserve"> we bekijken de vraag</w:t>
      </w:r>
      <w:r w:rsidR="00CC64D1">
        <w:rPr>
          <w:rFonts w:asciiTheme="minorHAnsi" w:hAnsiTheme="minorHAnsi" w:cstheme="minorHAnsi"/>
        </w:rPr>
        <w:t xml:space="preserve">, nu de vesten zullen overgedragen worden van het Vlaamse gewest naar de stad met de </w:t>
      </w:r>
      <w:proofErr w:type="spellStart"/>
      <w:r w:rsidR="00CC64D1">
        <w:rPr>
          <w:rFonts w:asciiTheme="minorHAnsi" w:hAnsiTheme="minorHAnsi" w:cstheme="minorHAnsi"/>
        </w:rPr>
        <w:t>heraanleg</w:t>
      </w:r>
      <w:proofErr w:type="spellEnd"/>
      <w:r w:rsidR="00CC64D1">
        <w:rPr>
          <w:rFonts w:asciiTheme="minorHAnsi" w:hAnsiTheme="minorHAnsi" w:cstheme="minorHAnsi"/>
        </w:rPr>
        <w:t xml:space="preserve">. Economisch weefsel moet goed blijven functioneren, dat is </w:t>
      </w:r>
      <w:proofErr w:type="spellStart"/>
      <w:r w:rsidR="00CC64D1">
        <w:rPr>
          <w:rFonts w:asciiTheme="minorHAnsi" w:hAnsiTheme="minorHAnsi" w:cstheme="minorHAnsi"/>
        </w:rPr>
        <w:t>prio</w:t>
      </w:r>
      <w:proofErr w:type="spellEnd"/>
      <w:r w:rsidR="00CC64D1">
        <w:rPr>
          <w:rFonts w:asciiTheme="minorHAnsi" w:hAnsiTheme="minorHAnsi" w:cstheme="minorHAnsi"/>
        </w:rPr>
        <w:t xml:space="preserve"> voor de stad.</w:t>
      </w:r>
    </w:p>
    <w:p w14:paraId="6C8DE6C0" w14:textId="3EF9DC47" w:rsidR="00CC64D1" w:rsidRDefault="00CC64D1" w:rsidP="006731BB">
      <w:pPr>
        <w:pStyle w:val="Lijstalinea"/>
        <w:numPr>
          <w:ilvl w:val="0"/>
          <w:numId w:val="2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Bezorgdheid omwille van het samenvallen van verhaal vesten met </w:t>
      </w:r>
      <w:proofErr w:type="spellStart"/>
      <w:r>
        <w:rPr>
          <w:rFonts w:asciiTheme="minorHAnsi" w:hAnsiTheme="minorHAnsi" w:cstheme="minorHAnsi"/>
        </w:rPr>
        <w:t>heraanleg</w:t>
      </w:r>
      <w:proofErr w:type="spellEnd"/>
      <w:r>
        <w:rPr>
          <w:rFonts w:asciiTheme="minorHAnsi" w:hAnsiTheme="minorHAnsi" w:cstheme="minorHAnsi"/>
        </w:rPr>
        <w:t xml:space="preserve"> van verschillende straten binnen de ring</w:t>
      </w:r>
    </w:p>
    <w:p w14:paraId="69682BDD" w14:textId="56B3D429" w:rsidR="006731BB" w:rsidRDefault="006731BB" w:rsidP="006731BB">
      <w:pPr>
        <w:rPr>
          <w:rFonts w:asciiTheme="minorHAnsi" w:hAnsiTheme="minorHAnsi" w:cstheme="minorHAnsi"/>
        </w:rPr>
      </w:pPr>
    </w:p>
    <w:p w14:paraId="4BDEFB8A" w14:textId="4464C462" w:rsidR="006731BB" w:rsidRDefault="006731BB" w:rsidP="006731BB">
      <w:pPr>
        <w:rPr>
          <w:rFonts w:asciiTheme="minorHAnsi" w:hAnsiTheme="minorHAnsi" w:cstheme="minorHAnsi"/>
        </w:rPr>
      </w:pPr>
    </w:p>
    <w:p w14:paraId="68CEC8FA" w14:textId="47EA93A6" w:rsidR="006731BB" w:rsidRDefault="006731BB" w:rsidP="006731BB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Datagestuurde</w:t>
      </w:r>
      <w:proofErr w:type="spellEnd"/>
      <w:r>
        <w:rPr>
          <w:rFonts w:asciiTheme="minorHAnsi" w:hAnsiTheme="minorHAnsi" w:cstheme="minorHAnsi"/>
        </w:rPr>
        <w:t xml:space="preserve"> winkelgebieden</w:t>
      </w:r>
    </w:p>
    <w:p w14:paraId="0D2F34DA" w14:textId="0115DBE0" w:rsidR="006731BB" w:rsidRDefault="006731BB" w:rsidP="006731BB">
      <w:pPr>
        <w:pStyle w:val="Lijstalinea"/>
        <w:numPr>
          <w:ilvl w:val="0"/>
          <w:numId w:val="2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Gegund</w:t>
      </w:r>
    </w:p>
    <w:p w14:paraId="3DD7ABBB" w14:textId="76ED2B28" w:rsidR="006731BB" w:rsidRDefault="006731BB" w:rsidP="006731BB">
      <w:pPr>
        <w:pStyle w:val="Lijstalinea"/>
        <w:numPr>
          <w:ilvl w:val="0"/>
          <w:numId w:val="2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Volgend overleg: toelichting met de eerste cijfers die binnen zijn</w:t>
      </w:r>
    </w:p>
    <w:p w14:paraId="039D82FD" w14:textId="0865A46D" w:rsidR="006731BB" w:rsidRDefault="006731BB" w:rsidP="006731BB">
      <w:pPr>
        <w:pStyle w:val="Lijstalinea"/>
        <w:numPr>
          <w:ilvl w:val="0"/>
          <w:numId w:val="2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Interesse? Laat van je horen! </w:t>
      </w:r>
      <w:r w:rsidRPr="006731BB">
        <w:rPr>
          <w:rFonts w:asciiTheme="minorHAnsi" w:hAnsiTheme="minorHAnsi" w:cstheme="minorHAnsi"/>
        </w:rPr>
        <w:sym w:font="Wingdings" w:char="F0E0"/>
      </w:r>
      <w:r>
        <w:rPr>
          <w:rFonts w:asciiTheme="minorHAnsi" w:hAnsiTheme="minorHAnsi" w:cstheme="minorHAnsi"/>
        </w:rPr>
        <w:t xml:space="preserve"> </w:t>
      </w:r>
      <w:hyperlink r:id="rId5" w:history="1">
        <w:r w:rsidRPr="00D13EE2">
          <w:rPr>
            <w:rStyle w:val="Hyperlink"/>
            <w:rFonts w:asciiTheme="minorHAnsi" w:hAnsiTheme="minorHAnsi" w:cstheme="minorHAnsi"/>
          </w:rPr>
          <w:t>sandrine.raskin@mechelen.be</w:t>
        </w:r>
      </w:hyperlink>
    </w:p>
    <w:p w14:paraId="261B8A4F" w14:textId="0EC0A09C" w:rsidR="006731BB" w:rsidRDefault="006731BB" w:rsidP="006731BB">
      <w:pPr>
        <w:rPr>
          <w:rFonts w:asciiTheme="minorHAnsi" w:hAnsiTheme="minorHAnsi" w:cstheme="minorHAnsi"/>
        </w:rPr>
      </w:pPr>
    </w:p>
    <w:p w14:paraId="0EDE31F1" w14:textId="1B21C524" w:rsidR="006731BB" w:rsidRDefault="006731BB" w:rsidP="006731B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Varia</w:t>
      </w:r>
    </w:p>
    <w:p w14:paraId="7994C5A6" w14:textId="1FCE2F20" w:rsidR="00CC64D1" w:rsidRDefault="00CC64D1" w:rsidP="00CC64D1">
      <w:pPr>
        <w:pStyle w:val="Lijstalinea"/>
        <w:numPr>
          <w:ilvl w:val="0"/>
          <w:numId w:val="2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Kom op tegen Kanker: omwille van groei event en de onzekerheid die er was omwille van de Corona-maatregelen, wordt er dit jaar </w:t>
      </w:r>
      <w:proofErr w:type="spellStart"/>
      <w:r>
        <w:rPr>
          <w:rFonts w:asciiTheme="minorHAnsi" w:hAnsiTheme="minorHAnsi" w:cstheme="minorHAnsi"/>
        </w:rPr>
        <w:t>uitgewekan</w:t>
      </w:r>
      <w:proofErr w:type="spellEnd"/>
      <w:r>
        <w:rPr>
          <w:rFonts w:asciiTheme="minorHAnsi" w:hAnsiTheme="minorHAnsi" w:cstheme="minorHAnsi"/>
        </w:rPr>
        <w:t xml:space="preserve"> naar </w:t>
      </w:r>
      <w:proofErr w:type="spellStart"/>
      <w:r>
        <w:rPr>
          <w:rFonts w:asciiTheme="minorHAnsi" w:hAnsiTheme="minorHAnsi" w:cstheme="minorHAnsi"/>
        </w:rPr>
        <w:t>Nekker</w:t>
      </w:r>
      <w:proofErr w:type="spellEnd"/>
      <w:r>
        <w:rPr>
          <w:rFonts w:asciiTheme="minorHAnsi" w:hAnsiTheme="minorHAnsi" w:cstheme="minorHAnsi"/>
        </w:rPr>
        <w:t xml:space="preserve">-site (afstand houden mogelijk). Wel nog steeds passage over de Grote Markt. </w:t>
      </w:r>
    </w:p>
    <w:p w14:paraId="43F2AD4D" w14:textId="77777777" w:rsidR="00CC64D1" w:rsidRPr="00CC64D1" w:rsidRDefault="00CC64D1" w:rsidP="00CC64D1">
      <w:pPr>
        <w:pStyle w:val="Lijstalinea"/>
        <w:rPr>
          <w:rFonts w:asciiTheme="minorHAnsi" w:hAnsiTheme="minorHAnsi" w:cstheme="minorHAnsi"/>
        </w:rPr>
      </w:pPr>
    </w:p>
    <w:sectPr w:rsidR="00CC64D1" w:rsidRPr="00CC6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7EB6"/>
    <w:multiLevelType w:val="hybridMultilevel"/>
    <w:tmpl w:val="C8620742"/>
    <w:lvl w:ilvl="0" w:tplc="DEF60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741CA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98F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83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027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1E4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807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983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F892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551429"/>
    <w:multiLevelType w:val="multilevel"/>
    <w:tmpl w:val="500E8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8A2C8A"/>
    <w:multiLevelType w:val="multilevel"/>
    <w:tmpl w:val="D0A8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0E691F"/>
    <w:multiLevelType w:val="hybridMultilevel"/>
    <w:tmpl w:val="21ECB12C"/>
    <w:lvl w:ilvl="0" w:tplc="83B4F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DCF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409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CB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6058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1E6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788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364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00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5F2BD0"/>
    <w:multiLevelType w:val="hybridMultilevel"/>
    <w:tmpl w:val="DAE41FEA"/>
    <w:lvl w:ilvl="0" w:tplc="3F96C916">
      <w:start w:val="8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4217A4"/>
    <w:multiLevelType w:val="multilevel"/>
    <w:tmpl w:val="526A0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518D9"/>
    <w:multiLevelType w:val="multilevel"/>
    <w:tmpl w:val="C6925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C63ED1"/>
    <w:multiLevelType w:val="hybridMultilevel"/>
    <w:tmpl w:val="123618F4"/>
    <w:lvl w:ilvl="0" w:tplc="F81A9148">
      <w:start w:val="9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B7BA8"/>
    <w:multiLevelType w:val="hybridMultilevel"/>
    <w:tmpl w:val="57DE746A"/>
    <w:lvl w:ilvl="0" w:tplc="E59ADF2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25BBA"/>
    <w:multiLevelType w:val="multilevel"/>
    <w:tmpl w:val="7312F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DA966FB"/>
    <w:multiLevelType w:val="hybridMultilevel"/>
    <w:tmpl w:val="3D62343C"/>
    <w:lvl w:ilvl="0" w:tplc="3120FFF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A24BA"/>
    <w:multiLevelType w:val="multilevel"/>
    <w:tmpl w:val="57A02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410713"/>
    <w:multiLevelType w:val="hybridMultilevel"/>
    <w:tmpl w:val="3F6C8952"/>
    <w:lvl w:ilvl="0" w:tplc="65CE01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61A0F"/>
    <w:multiLevelType w:val="hybridMultilevel"/>
    <w:tmpl w:val="F3523A8A"/>
    <w:lvl w:ilvl="0" w:tplc="0813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3232712F"/>
    <w:multiLevelType w:val="hybridMultilevel"/>
    <w:tmpl w:val="83F002B8"/>
    <w:lvl w:ilvl="0" w:tplc="BEB47CFE">
      <w:start w:val="1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  <w:b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66082"/>
    <w:multiLevelType w:val="hybridMultilevel"/>
    <w:tmpl w:val="3E7EEF6C"/>
    <w:lvl w:ilvl="0" w:tplc="DBDC0F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83869"/>
    <w:multiLevelType w:val="hybridMultilevel"/>
    <w:tmpl w:val="9B8AA4D4"/>
    <w:lvl w:ilvl="0" w:tplc="0813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6641B15"/>
    <w:multiLevelType w:val="hybridMultilevel"/>
    <w:tmpl w:val="6F64DFF0"/>
    <w:lvl w:ilvl="0" w:tplc="9AD8B6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477FC"/>
    <w:multiLevelType w:val="hybridMultilevel"/>
    <w:tmpl w:val="B69AE568"/>
    <w:lvl w:ilvl="0" w:tplc="CF92D05A">
      <w:start w:val="9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945F9"/>
    <w:multiLevelType w:val="multilevel"/>
    <w:tmpl w:val="31BE9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B6E52EF"/>
    <w:multiLevelType w:val="hybridMultilevel"/>
    <w:tmpl w:val="E27671C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CF2DC8"/>
    <w:multiLevelType w:val="hybridMultilevel"/>
    <w:tmpl w:val="61FA3FC6"/>
    <w:lvl w:ilvl="0" w:tplc="AE9C1E5E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79455A"/>
    <w:multiLevelType w:val="hybridMultilevel"/>
    <w:tmpl w:val="DBBC4676"/>
    <w:lvl w:ilvl="0" w:tplc="510C886A">
      <w:start w:val="1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  <w:b w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A11005"/>
    <w:multiLevelType w:val="hybridMultilevel"/>
    <w:tmpl w:val="A4F4BAEE"/>
    <w:lvl w:ilvl="0" w:tplc="8F26506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C27E98"/>
    <w:multiLevelType w:val="multilevel"/>
    <w:tmpl w:val="DBE2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55C185D"/>
    <w:multiLevelType w:val="hybridMultilevel"/>
    <w:tmpl w:val="962ED068"/>
    <w:lvl w:ilvl="0" w:tplc="0813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76F31737"/>
    <w:multiLevelType w:val="hybridMultilevel"/>
    <w:tmpl w:val="F1841420"/>
    <w:lvl w:ilvl="0" w:tplc="FD461BA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E321F8"/>
    <w:multiLevelType w:val="multilevel"/>
    <w:tmpl w:val="9B081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E27084"/>
    <w:multiLevelType w:val="multilevel"/>
    <w:tmpl w:val="92B8040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"/>
  </w:num>
  <w:num w:numId="7">
    <w:abstractNumId w:val="2"/>
  </w:num>
  <w:num w:numId="8">
    <w:abstractNumId w:val="19"/>
  </w:num>
  <w:num w:numId="9">
    <w:abstractNumId w:val="24"/>
  </w:num>
  <w:num w:numId="10">
    <w:abstractNumId w:val="25"/>
  </w:num>
  <w:num w:numId="11">
    <w:abstractNumId w:val="13"/>
  </w:num>
  <w:num w:numId="12">
    <w:abstractNumId w:val="16"/>
  </w:num>
  <w:num w:numId="13">
    <w:abstractNumId w:val="26"/>
  </w:num>
  <w:num w:numId="14">
    <w:abstractNumId w:val="17"/>
  </w:num>
  <w:num w:numId="15">
    <w:abstractNumId w:val="10"/>
  </w:num>
  <w:num w:numId="16">
    <w:abstractNumId w:val="4"/>
  </w:num>
  <w:num w:numId="17">
    <w:abstractNumId w:val="0"/>
  </w:num>
  <w:num w:numId="18">
    <w:abstractNumId w:val="15"/>
  </w:num>
  <w:num w:numId="19">
    <w:abstractNumId w:val="12"/>
  </w:num>
  <w:num w:numId="20">
    <w:abstractNumId w:val="9"/>
  </w:num>
  <w:num w:numId="21">
    <w:abstractNumId w:val="18"/>
  </w:num>
  <w:num w:numId="22">
    <w:abstractNumId w:val="7"/>
  </w:num>
  <w:num w:numId="23">
    <w:abstractNumId w:val="20"/>
  </w:num>
  <w:num w:numId="24">
    <w:abstractNumId w:val="22"/>
  </w:num>
  <w:num w:numId="25">
    <w:abstractNumId w:val="23"/>
  </w:num>
  <w:num w:numId="26">
    <w:abstractNumId w:val="3"/>
  </w:num>
  <w:num w:numId="27">
    <w:abstractNumId w:val="14"/>
  </w:num>
  <w:num w:numId="28">
    <w:abstractNumId w:val="21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AE"/>
    <w:rsid w:val="0000230F"/>
    <w:rsid w:val="001166B0"/>
    <w:rsid w:val="001728A5"/>
    <w:rsid w:val="00196B72"/>
    <w:rsid w:val="001A5D7C"/>
    <w:rsid w:val="002034C3"/>
    <w:rsid w:val="003006F5"/>
    <w:rsid w:val="0050707D"/>
    <w:rsid w:val="00527682"/>
    <w:rsid w:val="00567CB4"/>
    <w:rsid w:val="006731BB"/>
    <w:rsid w:val="006B60A1"/>
    <w:rsid w:val="007031AA"/>
    <w:rsid w:val="00716F1A"/>
    <w:rsid w:val="00770413"/>
    <w:rsid w:val="007974FE"/>
    <w:rsid w:val="008D50AE"/>
    <w:rsid w:val="009573EE"/>
    <w:rsid w:val="009C3C49"/>
    <w:rsid w:val="00AB45B4"/>
    <w:rsid w:val="00AD1CE0"/>
    <w:rsid w:val="00B715EF"/>
    <w:rsid w:val="00B962AC"/>
    <w:rsid w:val="00BA68E3"/>
    <w:rsid w:val="00BD3163"/>
    <w:rsid w:val="00C04AA2"/>
    <w:rsid w:val="00C14498"/>
    <w:rsid w:val="00C82057"/>
    <w:rsid w:val="00C85749"/>
    <w:rsid w:val="00CC64D1"/>
    <w:rsid w:val="00D6415A"/>
    <w:rsid w:val="00DB2DE1"/>
    <w:rsid w:val="00E17C7C"/>
    <w:rsid w:val="00E423BD"/>
    <w:rsid w:val="00F34225"/>
    <w:rsid w:val="00F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04787"/>
  <w15:chartTrackingRefBased/>
  <w15:docId w15:val="{158C60FE-B7AB-40C0-88A7-DC8D5432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D50AE"/>
    <w:pPr>
      <w:spacing w:after="0" w:line="240" w:lineRule="auto"/>
    </w:pPr>
    <w:rPr>
      <w:rFonts w:ascii="Calibri" w:hAnsi="Calibri" w:cs="Calibri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04A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ijl1">
    <w:name w:val="Stijl1"/>
    <w:basedOn w:val="Kop2"/>
    <w:link w:val="Stijl1Char"/>
    <w:qFormat/>
    <w:rsid w:val="00C04AA2"/>
    <w:pPr>
      <w:spacing w:before="200"/>
    </w:pPr>
    <w:rPr>
      <w:b/>
      <w:bCs/>
      <w:color w:val="4472C4" w:themeColor="accent1"/>
    </w:rPr>
  </w:style>
  <w:style w:type="character" w:customStyle="1" w:styleId="Stijl1Char">
    <w:name w:val="Stijl1 Char"/>
    <w:basedOn w:val="Kop2Char"/>
    <w:link w:val="Stijl1"/>
    <w:rsid w:val="00C04AA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04A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8D50A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96B7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96B72"/>
    <w:rPr>
      <w:color w:val="605E5C"/>
      <w:shd w:val="clear" w:color="auto" w:fill="E1DFDD"/>
    </w:rPr>
  </w:style>
  <w:style w:type="character" w:styleId="Zwaar">
    <w:name w:val="Strong"/>
    <w:basedOn w:val="Standaardalinea-lettertype"/>
    <w:uiPriority w:val="22"/>
    <w:qFormat/>
    <w:rsid w:val="00196B72"/>
    <w:rPr>
      <w:b/>
      <w:bCs/>
    </w:rPr>
  </w:style>
  <w:style w:type="paragraph" w:customStyle="1" w:styleId="Default">
    <w:name w:val="Default"/>
    <w:rsid w:val="009C3C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5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9256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717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182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4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9533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290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3837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9446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0504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8168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8676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5384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3392">
          <w:marLeft w:val="605"/>
          <w:marRight w:val="0"/>
          <w:marTop w:val="3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ndrine.raskin@mechelen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Verbelen Anneke</dc:creator>
  <cp:keywords/>
  <dc:description/>
  <cp:lastModifiedBy>Verbelen Anneke</cp:lastModifiedBy>
  <cp:revision>3</cp:revision>
  <dcterms:created xsi:type="dcterms:W3CDTF">2022-03-15T08:07:00Z</dcterms:created>
  <dcterms:modified xsi:type="dcterms:W3CDTF">2022-03-15T10:34:00Z</dcterms:modified>
</cp:coreProperties>
</file>