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61F5" w14:textId="44CE6532" w:rsidR="008D50AE" w:rsidRDefault="00C14498" w:rsidP="008D50AE">
      <w:pPr>
        <w:rPr>
          <w:lang w:eastAsia="nl-BE"/>
        </w:rPr>
      </w:pPr>
      <w:r>
        <w:rPr>
          <w:lang w:eastAsia="nl-BE"/>
        </w:rPr>
        <w:t>08</w:t>
      </w:r>
      <w:r w:rsidR="008D50AE">
        <w:rPr>
          <w:lang w:eastAsia="nl-BE"/>
        </w:rPr>
        <w:t xml:space="preserve"> 0</w:t>
      </w:r>
      <w:r>
        <w:rPr>
          <w:lang w:eastAsia="nl-BE"/>
        </w:rPr>
        <w:t>4</w:t>
      </w:r>
      <w:r w:rsidR="008D50AE">
        <w:rPr>
          <w:lang w:eastAsia="nl-BE"/>
        </w:rPr>
        <w:t xml:space="preserve"> 2021 - Verslag Mechels </w:t>
      </w:r>
      <w:proofErr w:type="spellStart"/>
      <w:r w:rsidR="008D50AE">
        <w:rPr>
          <w:lang w:eastAsia="nl-BE"/>
        </w:rPr>
        <w:t>Ondernemersplatfom</w:t>
      </w:r>
      <w:proofErr w:type="spellEnd"/>
      <w:r w:rsidR="008D50AE">
        <w:rPr>
          <w:lang w:eastAsia="nl-BE"/>
        </w:rPr>
        <w:t xml:space="preserve"> Binnenstad </w:t>
      </w:r>
    </w:p>
    <w:p w14:paraId="2636ADED" w14:textId="77777777" w:rsidR="008D50AE" w:rsidRDefault="008D50AE" w:rsidP="008D50AE">
      <w:pPr>
        <w:rPr>
          <w:lang w:eastAsia="nl-BE"/>
        </w:rPr>
      </w:pPr>
    </w:p>
    <w:p w14:paraId="1ABB203C" w14:textId="77777777" w:rsidR="008D50AE" w:rsidRDefault="008D50AE" w:rsidP="008D50AE">
      <w:pPr>
        <w:rPr>
          <w:lang w:eastAsia="nl-BE"/>
        </w:rPr>
      </w:pPr>
    </w:p>
    <w:p w14:paraId="23C92A6A" w14:textId="1386C61B" w:rsidR="00E17C7C" w:rsidRDefault="008D50AE" w:rsidP="008D50AE">
      <w:pPr>
        <w:rPr>
          <w:u w:val="single"/>
          <w:lang w:eastAsia="nl-BE"/>
        </w:rPr>
      </w:pPr>
      <w:r w:rsidRPr="00E17C7C">
        <w:rPr>
          <w:u w:val="single"/>
          <w:lang w:eastAsia="nl-BE"/>
        </w:rPr>
        <w:t xml:space="preserve">Aanwezig: </w:t>
      </w:r>
    </w:p>
    <w:p w14:paraId="346AAC16" w14:textId="77777777" w:rsidR="00C14498" w:rsidRPr="00E17C7C" w:rsidRDefault="00C14498" w:rsidP="008D50AE">
      <w:pPr>
        <w:rPr>
          <w:u w:val="single"/>
          <w:lang w:eastAsia="nl-BE"/>
        </w:rPr>
      </w:pPr>
    </w:p>
    <w:p w14:paraId="6D709811" w14:textId="73E038F9" w:rsidR="00C14498" w:rsidRDefault="008D50AE" w:rsidP="008D50AE">
      <w:pPr>
        <w:rPr>
          <w:lang w:eastAsia="nl-BE"/>
        </w:rPr>
      </w:pPr>
      <w:r>
        <w:rPr>
          <w:lang w:eastAsia="nl-BE"/>
        </w:rPr>
        <w:t xml:space="preserve">Stad Mechelen </w:t>
      </w:r>
      <w:r w:rsidR="00C14498">
        <w:rPr>
          <w:lang w:eastAsia="nl-BE"/>
        </w:rPr>
        <w:t>–</w:t>
      </w:r>
      <w:r>
        <w:rPr>
          <w:lang w:eastAsia="nl-BE"/>
        </w:rPr>
        <w:t xml:space="preserve"> </w:t>
      </w:r>
      <w:r w:rsidR="00C14498">
        <w:rPr>
          <w:lang w:eastAsia="nl-BE"/>
        </w:rPr>
        <w:t>Burgemeester Alexander Vandersmissen, Schepen</w:t>
      </w:r>
      <w:r>
        <w:rPr>
          <w:lang w:eastAsia="nl-BE"/>
        </w:rPr>
        <w:t xml:space="preserve"> Geypen, Lisa van der Zweep, Jaspaert Lieve</w:t>
      </w:r>
      <w:r w:rsidR="00C14498">
        <w:rPr>
          <w:lang w:eastAsia="nl-BE"/>
        </w:rPr>
        <w:t>,</w:t>
      </w:r>
      <w:r w:rsidR="00E17C7C">
        <w:rPr>
          <w:lang w:eastAsia="nl-BE"/>
        </w:rPr>
        <w:t xml:space="preserve"> Anneke Verbelen</w:t>
      </w:r>
    </w:p>
    <w:p w14:paraId="2405671C" w14:textId="11994B7B" w:rsidR="00C14498" w:rsidRDefault="00C14498" w:rsidP="008D50AE">
      <w:pPr>
        <w:rPr>
          <w:lang w:eastAsia="nl-BE"/>
        </w:rPr>
      </w:pPr>
      <w:r>
        <w:rPr>
          <w:lang w:eastAsia="nl-BE"/>
        </w:rPr>
        <w:t xml:space="preserve">Ondernemers: </w:t>
      </w:r>
      <w:r w:rsidRPr="00C14498">
        <w:rPr>
          <w:rFonts w:eastAsia="Times New Roman"/>
          <w:color w:val="000000"/>
          <w:lang w:eastAsia="nl-BE"/>
        </w:rPr>
        <w:t xml:space="preserve">An </w:t>
      </w:r>
      <w:proofErr w:type="spellStart"/>
      <w:r w:rsidRPr="00C14498">
        <w:rPr>
          <w:rFonts w:eastAsia="Times New Roman"/>
          <w:color w:val="000000"/>
          <w:lang w:eastAsia="nl-BE"/>
        </w:rPr>
        <w:t>Walraevens</w:t>
      </w:r>
      <w:proofErr w:type="spellEnd"/>
      <w:r>
        <w:rPr>
          <w:rFonts w:eastAsia="Times New Roman"/>
          <w:color w:val="000000"/>
          <w:lang w:eastAsia="nl-BE"/>
        </w:rPr>
        <w:t xml:space="preserve">, Guido Verlinden, </w:t>
      </w:r>
      <w:r w:rsidRPr="00C14498">
        <w:rPr>
          <w:rFonts w:eastAsia="Times New Roman"/>
          <w:color w:val="000000"/>
          <w:lang w:eastAsia="nl-BE"/>
        </w:rPr>
        <w:t>Eva Ellegeest</w:t>
      </w:r>
      <w:r>
        <w:rPr>
          <w:rFonts w:eastAsia="Times New Roman"/>
          <w:color w:val="000000"/>
          <w:lang w:eastAsia="nl-BE"/>
        </w:rPr>
        <w:t>, Kurt Biesemans,</w:t>
      </w:r>
      <w:r w:rsidRPr="00C14498">
        <w:rPr>
          <w:rFonts w:eastAsia="Times New Roman"/>
          <w:color w:val="000000"/>
          <w:lang w:eastAsia="nl-BE"/>
        </w:rPr>
        <w:t xml:space="preserve"> </w:t>
      </w:r>
      <w:r w:rsidRPr="00C14498">
        <w:rPr>
          <w:rFonts w:eastAsia="Times New Roman"/>
          <w:color w:val="000000"/>
          <w:lang w:eastAsia="nl-BE"/>
        </w:rPr>
        <w:t>Luc Mariën</w:t>
      </w:r>
      <w:r>
        <w:rPr>
          <w:rFonts w:eastAsia="Times New Roman"/>
          <w:color w:val="000000"/>
          <w:lang w:eastAsia="nl-BE"/>
        </w:rPr>
        <w:t xml:space="preserve">, Birgitte, Brigitte, Geert Milis, Johan </w:t>
      </w:r>
      <w:proofErr w:type="spellStart"/>
      <w:r>
        <w:rPr>
          <w:rFonts w:eastAsia="Times New Roman"/>
          <w:color w:val="000000"/>
          <w:lang w:eastAsia="nl-BE"/>
        </w:rPr>
        <w:t>Hollants</w:t>
      </w:r>
      <w:proofErr w:type="spellEnd"/>
      <w:r>
        <w:rPr>
          <w:rFonts w:eastAsia="Times New Roman"/>
          <w:color w:val="000000"/>
          <w:lang w:eastAsia="nl-BE"/>
        </w:rPr>
        <w:t xml:space="preserve">, Jonas Bosmans, Hannelore Verschueren, Sophie Vandewalle, Kat </w:t>
      </w:r>
      <w:proofErr w:type="spellStart"/>
      <w:r>
        <w:rPr>
          <w:rFonts w:eastAsia="Times New Roman"/>
          <w:color w:val="000000"/>
          <w:lang w:eastAsia="nl-BE"/>
        </w:rPr>
        <w:t>Vereecken</w:t>
      </w:r>
      <w:proofErr w:type="spellEnd"/>
      <w:r>
        <w:rPr>
          <w:rFonts w:eastAsia="Times New Roman"/>
          <w:color w:val="000000"/>
          <w:lang w:eastAsia="nl-BE"/>
        </w:rPr>
        <w:t xml:space="preserve">, </w:t>
      </w:r>
      <w:r w:rsidRPr="00C14498">
        <w:rPr>
          <w:rFonts w:eastAsia="Times New Roman"/>
          <w:color w:val="000000"/>
          <w:lang w:eastAsia="nl-BE"/>
        </w:rPr>
        <w:t>Mehdi Mathlouthi</w:t>
      </w:r>
      <w:r>
        <w:rPr>
          <w:rFonts w:eastAsia="Times New Roman"/>
          <w:color w:val="000000"/>
          <w:lang w:eastAsia="nl-BE"/>
        </w:rPr>
        <w:t xml:space="preserve">, </w:t>
      </w:r>
      <w:r w:rsidRPr="00C14498">
        <w:rPr>
          <w:rFonts w:eastAsia="Times New Roman"/>
          <w:color w:val="000000"/>
          <w:lang w:eastAsia="nl-BE"/>
        </w:rPr>
        <w:t>Christian Michiels</w:t>
      </w:r>
      <w:r>
        <w:rPr>
          <w:rFonts w:eastAsia="Times New Roman"/>
          <w:color w:val="000000"/>
          <w:lang w:eastAsia="nl-BE"/>
        </w:rPr>
        <w:t xml:space="preserve">, </w:t>
      </w:r>
      <w:r w:rsidRPr="00C14498">
        <w:rPr>
          <w:rFonts w:eastAsia="Times New Roman"/>
          <w:color w:val="000000"/>
          <w:lang w:eastAsia="nl-BE"/>
        </w:rPr>
        <w:t>Jasper Benn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C14498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C14498" w:rsidRDefault="00C14498" w:rsidP="00C14498">
            <w:pPr>
              <w:rPr>
                <w:rFonts w:eastAsia="Times New Roman"/>
                <w:color w:val="000000"/>
                <w:lang w:eastAsia="nl-BE"/>
              </w:rPr>
            </w:pPr>
          </w:p>
        </w:tc>
      </w:tr>
    </w:tbl>
    <w:p w14:paraId="3F3DE0DA" w14:textId="30889953" w:rsidR="008D50AE" w:rsidRDefault="00C14498" w:rsidP="008D50AE">
      <w:pPr>
        <w:rPr>
          <w:lang w:eastAsia="nl-BE"/>
        </w:rPr>
      </w:pPr>
      <w:r>
        <w:rPr>
          <w:lang w:eastAsia="nl-BE"/>
        </w:rPr>
        <w:t xml:space="preserve">Gast: Minister Bart Somers, Philippe Nys, Tom Van </w:t>
      </w:r>
      <w:proofErr w:type="spellStart"/>
      <w:r>
        <w:rPr>
          <w:lang w:eastAsia="nl-BE"/>
        </w:rPr>
        <w:t>Laere</w:t>
      </w:r>
      <w:proofErr w:type="spellEnd"/>
    </w:p>
    <w:p w14:paraId="542CA1B7" w14:textId="400EC4A1" w:rsidR="00DB2DE1" w:rsidRDefault="00DB2DE1" w:rsidP="008D50AE">
      <w:pPr>
        <w:rPr>
          <w:b/>
          <w:bCs/>
          <w:lang w:eastAsia="nl-BE"/>
        </w:rPr>
      </w:pPr>
    </w:p>
    <w:p w14:paraId="6E7672CD" w14:textId="73F24FD6" w:rsidR="00BA68E3" w:rsidRDefault="00C14498" w:rsidP="00BA68E3">
      <w:pPr>
        <w:rPr>
          <w:u w:val="single"/>
          <w:lang w:eastAsia="nl-BE"/>
        </w:rPr>
      </w:pPr>
      <w:r>
        <w:rPr>
          <w:u w:val="single"/>
          <w:lang w:eastAsia="nl-BE"/>
        </w:rPr>
        <w:t>Bespreking</w:t>
      </w:r>
    </w:p>
    <w:p w14:paraId="31EDC518" w14:textId="09AF0968" w:rsidR="00C14498" w:rsidRDefault="00C14498" w:rsidP="00BA68E3">
      <w:pPr>
        <w:rPr>
          <w:u w:val="single"/>
          <w:lang w:eastAsia="nl-BE"/>
        </w:rPr>
      </w:pPr>
    </w:p>
    <w:p w14:paraId="1B088C89" w14:textId="382F0772" w:rsidR="00C14498" w:rsidRDefault="00C14498" w:rsidP="00BA68E3">
      <w:pPr>
        <w:rPr>
          <w:u w:val="single"/>
          <w:lang w:eastAsia="nl-BE"/>
        </w:rPr>
      </w:pPr>
      <w:r>
        <w:rPr>
          <w:u w:val="single"/>
          <w:lang w:eastAsia="nl-BE"/>
        </w:rPr>
        <w:t xml:space="preserve">Inleiding: </w:t>
      </w:r>
    </w:p>
    <w:p w14:paraId="64794A2C" w14:textId="77777777" w:rsidR="00C14498" w:rsidRDefault="00C14498" w:rsidP="00BA68E3">
      <w:pPr>
        <w:rPr>
          <w:lang w:eastAsia="nl-BE"/>
        </w:rPr>
      </w:pPr>
      <w:r w:rsidRPr="00C14498">
        <w:rPr>
          <w:lang w:eastAsia="nl-BE"/>
        </w:rPr>
        <w:t>A</w:t>
      </w:r>
      <w:r>
        <w:rPr>
          <w:lang w:eastAsia="nl-BE"/>
        </w:rPr>
        <w:t xml:space="preserve">ctie ondersteuning horeca </w:t>
      </w:r>
      <w:r>
        <w:rPr>
          <w:lang w:eastAsia="nl-BE"/>
        </w:rPr>
        <w:sym w:font="Wingdings" w:char="F0E0"/>
      </w:r>
      <w:r>
        <w:rPr>
          <w:lang w:eastAsia="nl-BE"/>
        </w:rPr>
        <w:t xml:space="preserve"> vorige week brief verzonden vanuit burgemeester en schepen Geypen naar bedrijventerreinen Mechelen N en Z om bedrijven aan te moedigen om project te ondersteunen</w:t>
      </w:r>
    </w:p>
    <w:p w14:paraId="7E62F7D2" w14:textId="77777777" w:rsidR="00C14498" w:rsidRDefault="00C14498" w:rsidP="00BA68E3">
      <w:pPr>
        <w:rPr>
          <w:lang w:eastAsia="nl-BE"/>
        </w:rPr>
      </w:pPr>
    </w:p>
    <w:p w14:paraId="7F3D6C2A" w14:textId="3B029105" w:rsidR="00C14498" w:rsidRDefault="00C14498" w:rsidP="00BA68E3">
      <w:pPr>
        <w:rPr>
          <w:lang w:eastAsia="nl-BE"/>
        </w:rPr>
      </w:pPr>
      <w:r w:rsidRPr="00C14498">
        <w:rPr>
          <w:u w:val="single"/>
          <w:lang w:eastAsia="nl-BE"/>
        </w:rPr>
        <w:t xml:space="preserve">Alarmbel </w:t>
      </w:r>
      <w:proofErr w:type="spellStart"/>
      <w:r w:rsidRPr="00C14498">
        <w:rPr>
          <w:u w:val="single"/>
          <w:lang w:eastAsia="nl-BE"/>
        </w:rPr>
        <w:t>retail</w:t>
      </w:r>
      <w:proofErr w:type="spellEnd"/>
      <w:r>
        <w:rPr>
          <w:lang w:eastAsia="nl-BE"/>
        </w:rPr>
        <w:t xml:space="preserve"> </w:t>
      </w:r>
      <w:r>
        <w:rPr>
          <w:lang w:eastAsia="nl-BE"/>
        </w:rPr>
        <w:sym w:font="Wingdings" w:char="F0E0"/>
      </w:r>
      <w:r>
        <w:rPr>
          <w:lang w:eastAsia="nl-BE"/>
        </w:rPr>
        <w:t xml:space="preserve">  zie presentatie ‘kleinhandel-Mechelen’</w:t>
      </w:r>
    </w:p>
    <w:p w14:paraId="6C823006" w14:textId="633F65B6" w:rsidR="00C14498" w:rsidRDefault="00C14498" w:rsidP="00BA68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Toelichting door Johan </w:t>
      </w:r>
      <w:proofErr w:type="spellStart"/>
      <w:r>
        <w:rPr>
          <w:rFonts w:asciiTheme="minorHAnsi" w:hAnsiTheme="minorHAnsi" w:cstheme="minorHAnsi"/>
        </w:rPr>
        <w:t>Hollants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122DDAED" w14:textId="5966F338" w:rsidR="002034C3" w:rsidRDefault="002034C3" w:rsidP="00BA68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Trekken aan de alarmbel samen met enkele Mechelse zaken, maar problematiek overstijgt Mechelen </w:t>
      </w:r>
    </w:p>
    <w:p w14:paraId="48990F17" w14:textId="5ECA983C" w:rsidR="009573EE" w:rsidRDefault="002034C3" w:rsidP="00BA68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Retail heeft geen ‘</w:t>
      </w:r>
      <w:proofErr w:type="spellStart"/>
      <w:r>
        <w:rPr>
          <w:rFonts w:asciiTheme="minorHAnsi" w:hAnsiTheme="minorHAnsi" w:cstheme="minorHAnsi"/>
        </w:rPr>
        <w:t>fontman</w:t>
      </w:r>
      <w:proofErr w:type="spellEnd"/>
      <w:r>
        <w:rPr>
          <w:rFonts w:asciiTheme="minorHAnsi" w:hAnsiTheme="minorHAnsi" w:cstheme="minorHAnsi"/>
        </w:rPr>
        <w:t xml:space="preserve">’ </w:t>
      </w:r>
      <w:r w:rsidRPr="002034C3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erg voelbaar in tijden van crisis</w:t>
      </w:r>
    </w:p>
    <w:p w14:paraId="1D3F0D17" w14:textId="77777777" w:rsidR="009573EE" w:rsidRDefault="009573EE" w:rsidP="00BA68E3">
      <w:pPr>
        <w:rPr>
          <w:rFonts w:asciiTheme="minorHAnsi" w:hAnsiTheme="minorHAnsi" w:cstheme="minorHAnsi"/>
        </w:rPr>
      </w:pPr>
    </w:p>
    <w:p w14:paraId="57794343" w14:textId="7B91D20D" w:rsidR="002034C3" w:rsidRDefault="002034C3" w:rsidP="00BA68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Concrete vragen:</w:t>
      </w:r>
    </w:p>
    <w:p w14:paraId="243429DC" w14:textId="65153E9F" w:rsidR="002034C3" w:rsidRDefault="002034C3" w:rsidP="002034C3">
      <w:pPr>
        <w:pStyle w:val="Lijstalinea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Verlagen lasten </w:t>
      </w:r>
      <w:r w:rsidRPr="002034C3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BTW verlaging + menselijkere aanpak</w:t>
      </w:r>
    </w:p>
    <w:p w14:paraId="7B104A00" w14:textId="71F1ED84" w:rsidR="002034C3" w:rsidRDefault="002034C3" w:rsidP="002034C3">
      <w:pPr>
        <w:pStyle w:val="Lijstalinea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Kredieten </w:t>
      </w:r>
      <w:r w:rsidRPr="002034C3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term ‘gezond bedrijf’ moet in tijde van crisis herbekeken worden</w:t>
      </w:r>
    </w:p>
    <w:p w14:paraId="6931DDEE" w14:textId="4290BD7F" w:rsidR="002034C3" w:rsidRDefault="002034C3" w:rsidP="002034C3">
      <w:pPr>
        <w:pStyle w:val="Lijstalinea"/>
        <w:numPr>
          <w:ilvl w:val="0"/>
          <w:numId w:val="15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Bullet</w:t>
      </w:r>
      <w:proofErr w:type="spellEnd"/>
      <w:r>
        <w:rPr>
          <w:rFonts w:asciiTheme="minorHAnsi" w:hAnsiTheme="minorHAnsi" w:cstheme="minorHAnsi"/>
        </w:rPr>
        <w:t xml:space="preserve"> leningen vorig jaar moeten NU terugbetaald worden, midden in de 3</w:t>
      </w:r>
      <w:r w:rsidRPr="002034C3">
        <w:rPr>
          <w:rFonts w:asciiTheme="minorHAnsi" w:hAnsiTheme="minorHAnsi" w:cstheme="minorHAnsi"/>
          <w:vertAlign w:val="superscript"/>
        </w:rPr>
        <w:t>de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lockdown</w:t>
      </w:r>
      <w:proofErr w:type="spellEnd"/>
    </w:p>
    <w:p w14:paraId="45C28582" w14:textId="5FB50663" w:rsidR="002034C3" w:rsidRDefault="002034C3" w:rsidP="002034C3">
      <w:pPr>
        <w:rPr>
          <w:rFonts w:asciiTheme="minorHAnsi" w:hAnsiTheme="minorHAnsi" w:cstheme="minorHAnsi"/>
        </w:rPr>
      </w:pPr>
    </w:p>
    <w:p w14:paraId="59B5804A" w14:textId="2CD3434E" w:rsidR="002034C3" w:rsidRDefault="002034C3" w:rsidP="002034C3">
      <w:pPr>
        <w:rPr>
          <w:rFonts w:asciiTheme="minorHAnsi" w:hAnsiTheme="minorHAnsi" w:cstheme="minorHAnsi"/>
        </w:rPr>
      </w:pPr>
      <w:r w:rsidRPr="002034C3">
        <w:rPr>
          <w:rFonts w:asciiTheme="minorHAnsi" w:hAnsiTheme="minorHAnsi" w:cstheme="minorHAnsi"/>
          <w:u w:val="single"/>
        </w:rPr>
        <w:t>Steunmaatregelen</w:t>
      </w:r>
      <w:r>
        <w:rPr>
          <w:rFonts w:asciiTheme="minorHAnsi" w:hAnsiTheme="minorHAnsi" w:cstheme="minorHAnsi"/>
        </w:rPr>
        <w:t xml:space="preserve"> </w:t>
      </w:r>
      <w:r w:rsidRPr="002034C3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zie presentatie</w:t>
      </w:r>
    </w:p>
    <w:p w14:paraId="3FC9E05A" w14:textId="43D63AE4" w:rsidR="002034C3" w:rsidRDefault="002034C3" w:rsidP="00203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Toelichting door Tom Van </w:t>
      </w:r>
      <w:proofErr w:type="spellStart"/>
      <w:r>
        <w:rPr>
          <w:rFonts w:asciiTheme="minorHAnsi" w:hAnsiTheme="minorHAnsi" w:cstheme="minorHAnsi"/>
        </w:rPr>
        <w:t>Laere</w:t>
      </w:r>
      <w:proofErr w:type="spellEnd"/>
    </w:p>
    <w:p w14:paraId="0C9E0D3B" w14:textId="10C2D2F7" w:rsidR="009573EE" w:rsidRDefault="009573EE" w:rsidP="00203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Vlaams beschermingsmechanisme moet je deeltijds open zijn dus momenteel geen combi mogelijk met dubbel overbruggingsrecht (federaal) </w:t>
      </w:r>
      <w:r w:rsidRPr="009573EE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gesprekken hierover zijn wel nog lopende</w:t>
      </w:r>
    </w:p>
    <w:p w14:paraId="45625A1D" w14:textId="1D8F755C" w:rsidR="002034C3" w:rsidRDefault="002034C3" w:rsidP="00203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Openstaande vraag: heropstartlening </w:t>
      </w:r>
      <w:r w:rsidRPr="002034C3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ook voor zaken die niet volledig gesloten zijn? Kan</w:t>
      </w:r>
      <w:r w:rsidR="009573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interessante piste zijn voor aankoop nieuwe stock </w:t>
      </w:r>
      <w:proofErr w:type="spellStart"/>
      <w:r>
        <w:rPr>
          <w:rFonts w:asciiTheme="minorHAnsi" w:hAnsiTheme="minorHAnsi" w:cstheme="minorHAnsi"/>
        </w:rPr>
        <w:t>retail</w:t>
      </w:r>
      <w:proofErr w:type="spellEnd"/>
      <w:r w:rsidR="009573EE">
        <w:rPr>
          <w:rFonts w:asciiTheme="minorHAnsi" w:hAnsiTheme="minorHAnsi" w:cstheme="minorHAnsi"/>
        </w:rPr>
        <w:t xml:space="preserve"> – moet nog bekrachtigd worden door EU. Aanvragen mogelijk vanaf 1/8</w:t>
      </w:r>
    </w:p>
    <w:p w14:paraId="23961128" w14:textId="11C87AAC" w:rsidR="009573EE" w:rsidRDefault="009573EE" w:rsidP="002034C3">
      <w:pPr>
        <w:rPr>
          <w:rFonts w:asciiTheme="minorHAnsi" w:hAnsiTheme="minorHAnsi" w:cstheme="minorHAnsi"/>
        </w:rPr>
      </w:pPr>
    </w:p>
    <w:p w14:paraId="45C2CE53" w14:textId="2D0FEB7E" w:rsidR="009573EE" w:rsidRDefault="009573EE" w:rsidP="00203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Reacties: </w:t>
      </w:r>
    </w:p>
    <w:p w14:paraId="2456025D" w14:textId="326F4AEB" w:rsidR="009573EE" w:rsidRPr="009573EE" w:rsidRDefault="009573EE" w:rsidP="009573EE">
      <w:pPr>
        <w:pStyle w:val="Lijstalinea"/>
        <w:numPr>
          <w:ilvl w:val="0"/>
          <w:numId w:val="15"/>
        </w:numPr>
        <w:rPr>
          <w:rFonts w:asciiTheme="minorHAnsi" w:hAnsiTheme="minorHAnsi" w:cstheme="minorHAnsi"/>
        </w:rPr>
      </w:pPr>
      <w:r w:rsidRPr="009573EE">
        <w:rPr>
          <w:rFonts w:asciiTheme="minorHAnsi" w:hAnsiTheme="minorHAnsi" w:cstheme="minorHAnsi"/>
        </w:rPr>
        <w:t xml:space="preserve">Steunmaatregelen zijn voldoende bekend bij de </w:t>
      </w:r>
      <w:proofErr w:type="spellStart"/>
      <w:r w:rsidRPr="009573EE">
        <w:rPr>
          <w:rFonts w:asciiTheme="minorHAnsi" w:hAnsiTheme="minorHAnsi" w:cstheme="minorHAnsi"/>
        </w:rPr>
        <w:t>retail</w:t>
      </w:r>
      <w:proofErr w:type="spellEnd"/>
      <w:r w:rsidRPr="009573EE">
        <w:rPr>
          <w:rFonts w:asciiTheme="minorHAnsi" w:hAnsiTheme="minorHAnsi" w:cstheme="minorHAnsi"/>
        </w:rPr>
        <w:t xml:space="preserve">, maar zij profiteren er niet van omdat zij niet met een terugval zitten van 40 of 60%. 30% terugval is in </w:t>
      </w:r>
      <w:proofErr w:type="spellStart"/>
      <w:r w:rsidRPr="009573EE">
        <w:rPr>
          <w:rFonts w:asciiTheme="minorHAnsi" w:hAnsiTheme="minorHAnsi" w:cstheme="minorHAnsi"/>
        </w:rPr>
        <w:t>retail</w:t>
      </w:r>
      <w:proofErr w:type="spellEnd"/>
      <w:r w:rsidRPr="009573EE">
        <w:rPr>
          <w:rFonts w:asciiTheme="minorHAnsi" w:hAnsiTheme="minorHAnsi" w:cstheme="minorHAnsi"/>
        </w:rPr>
        <w:t xml:space="preserve"> reeds dodelijk, gezien de grote stock!</w:t>
      </w:r>
    </w:p>
    <w:p w14:paraId="6455F587" w14:textId="50B92B76" w:rsidR="009573EE" w:rsidRDefault="009573EE" w:rsidP="002034C3">
      <w:pPr>
        <w:rPr>
          <w:rFonts w:asciiTheme="minorHAnsi" w:hAnsiTheme="minorHAnsi" w:cstheme="minorHAnsi"/>
        </w:rPr>
      </w:pPr>
    </w:p>
    <w:p w14:paraId="6AC52B86" w14:textId="46C30EFF" w:rsidR="009573EE" w:rsidRDefault="009573EE" w:rsidP="009573EE">
      <w:pPr>
        <w:pStyle w:val="Lijstalinea"/>
        <w:numPr>
          <w:ilvl w:val="0"/>
          <w:numId w:val="15"/>
        </w:numPr>
        <w:rPr>
          <w:rFonts w:asciiTheme="minorHAnsi" w:hAnsiTheme="minorHAnsi" w:cstheme="minorHAnsi"/>
        </w:rPr>
      </w:pPr>
      <w:r w:rsidRPr="009573EE">
        <w:rPr>
          <w:rFonts w:asciiTheme="minorHAnsi" w:hAnsiTheme="minorHAnsi" w:cstheme="minorHAnsi"/>
        </w:rPr>
        <w:t xml:space="preserve">15% van de </w:t>
      </w:r>
      <w:proofErr w:type="spellStart"/>
      <w:r w:rsidRPr="009573EE">
        <w:rPr>
          <w:rFonts w:asciiTheme="minorHAnsi" w:hAnsiTheme="minorHAnsi" w:cstheme="minorHAnsi"/>
        </w:rPr>
        <w:t>café’s</w:t>
      </w:r>
      <w:proofErr w:type="spellEnd"/>
      <w:r w:rsidRPr="009573EE">
        <w:rPr>
          <w:rFonts w:asciiTheme="minorHAnsi" w:hAnsiTheme="minorHAnsi" w:cstheme="minorHAnsi"/>
        </w:rPr>
        <w:t xml:space="preserve"> heeft nog niets aangevraagd. </w:t>
      </w:r>
      <w:r>
        <w:rPr>
          <w:rFonts w:asciiTheme="minorHAnsi" w:hAnsiTheme="minorHAnsi" w:cstheme="minorHAnsi"/>
        </w:rPr>
        <w:t xml:space="preserve">In dit segment </w:t>
      </w:r>
      <w:r w:rsidRPr="009573EE">
        <w:rPr>
          <w:rFonts w:asciiTheme="minorHAnsi" w:hAnsiTheme="minorHAnsi" w:cstheme="minorHAnsi"/>
        </w:rPr>
        <w:t xml:space="preserve">kan dus wel nog op bekendheid gewerkt worden. </w:t>
      </w:r>
    </w:p>
    <w:p w14:paraId="12CD1067" w14:textId="77777777" w:rsidR="009573EE" w:rsidRPr="009573EE" w:rsidRDefault="009573EE" w:rsidP="009573EE">
      <w:pPr>
        <w:pStyle w:val="Lijstalinea"/>
        <w:rPr>
          <w:rFonts w:asciiTheme="minorHAnsi" w:hAnsiTheme="minorHAnsi" w:cstheme="minorHAnsi"/>
        </w:rPr>
      </w:pPr>
    </w:p>
    <w:p w14:paraId="4423219B" w14:textId="53EE51D8" w:rsidR="009573EE" w:rsidRDefault="009573EE" w:rsidP="009573EE">
      <w:pPr>
        <w:pStyle w:val="Lijstalinea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 “gezond bedrijf” moet herbekeken worden. Als het op vennootschapsbelasting aankomt, worden de ondernemers nog als “gezond bedrijf” aanzien, maar in termen van kredieten krijgen ze niets meer vast. </w:t>
      </w:r>
    </w:p>
    <w:p w14:paraId="7B63EF77" w14:textId="77777777" w:rsidR="009573EE" w:rsidRPr="009573EE" w:rsidRDefault="009573EE" w:rsidP="009573EE">
      <w:pPr>
        <w:pStyle w:val="Lijstalinea"/>
        <w:rPr>
          <w:rFonts w:asciiTheme="minorHAnsi" w:hAnsiTheme="minorHAnsi" w:cstheme="minorHAnsi"/>
        </w:rPr>
      </w:pPr>
    </w:p>
    <w:p w14:paraId="4D69FBE5" w14:textId="77777777" w:rsidR="00C82057" w:rsidRDefault="009573EE" w:rsidP="00C82057">
      <w:pPr>
        <w:pStyle w:val="Lijstalinea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 moeten heel </w:t>
      </w:r>
      <w:proofErr w:type="spellStart"/>
      <w:r>
        <w:rPr>
          <w:rFonts w:asciiTheme="minorHAnsi" w:hAnsiTheme="minorHAnsi" w:cstheme="minorHAnsi"/>
        </w:rPr>
        <w:t>gecibleerde</w:t>
      </w:r>
      <w:proofErr w:type="spellEnd"/>
      <w:r>
        <w:rPr>
          <w:rFonts w:asciiTheme="minorHAnsi" w:hAnsiTheme="minorHAnsi" w:cstheme="minorHAnsi"/>
        </w:rPr>
        <w:t xml:space="preserve"> voorstellen komen</w:t>
      </w:r>
      <w:r w:rsidR="00C82057">
        <w:rPr>
          <w:rFonts w:asciiTheme="minorHAnsi" w:hAnsiTheme="minorHAnsi" w:cstheme="minorHAnsi"/>
        </w:rPr>
        <w:t xml:space="preserve"> voor </w:t>
      </w:r>
      <w:proofErr w:type="spellStart"/>
      <w:r w:rsidR="00C82057">
        <w:rPr>
          <w:rFonts w:asciiTheme="minorHAnsi" w:hAnsiTheme="minorHAnsi" w:cstheme="minorHAnsi"/>
        </w:rPr>
        <w:t>retail</w:t>
      </w:r>
      <w:proofErr w:type="spellEnd"/>
    </w:p>
    <w:p w14:paraId="78C6BD95" w14:textId="2A6FF229" w:rsidR="009573EE" w:rsidRPr="00C82057" w:rsidRDefault="009573EE" w:rsidP="00C82057">
      <w:pPr>
        <w:rPr>
          <w:rFonts w:asciiTheme="minorHAnsi" w:hAnsiTheme="minorHAnsi" w:cstheme="minorHAnsi"/>
        </w:rPr>
      </w:pPr>
      <w:r w:rsidRPr="00C82057">
        <w:rPr>
          <w:rFonts w:asciiTheme="minorHAnsi" w:hAnsiTheme="minorHAnsi" w:cstheme="minorHAnsi"/>
        </w:rPr>
        <w:t xml:space="preserve"> </w:t>
      </w:r>
    </w:p>
    <w:p w14:paraId="69F5B25D" w14:textId="1934255B" w:rsidR="009573EE" w:rsidRPr="002034C3" w:rsidRDefault="00C82057" w:rsidP="00203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step: vervolgoverleg eind april – exacte datum/uitnodiging volgt nog</w:t>
      </w:r>
    </w:p>
    <w:sectPr w:rsidR="009573EE" w:rsidRPr="0020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196B72"/>
    <w:rsid w:val="002034C3"/>
    <w:rsid w:val="003006F5"/>
    <w:rsid w:val="00567CB4"/>
    <w:rsid w:val="006B60A1"/>
    <w:rsid w:val="008D50AE"/>
    <w:rsid w:val="009573EE"/>
    <w:rsid w:val="00AB45B4"/>
    <w:rsid w:val="00BA68E3"/>
    <w:rsid w:val="00C04AA2"/>
    <w:rsid w:val="00C14498"/>
    <w:rsid w:val="00C82057"/>
    <w:rsid w:val="00C85749"/>
    <w:rsid w:val="00DB2DE1"/>
    <w:rsid w:val="00E17C7C"/>
    <w:rsid w:val="00E423B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2</cp:revision>
  <dcterms:created xsi:type="dcterms:W3CDTF">2021-04-14T09:51:00Z</dcterms:created>
  <dcterms:modified xsi:type="dcterms:W3CDTF">2021-04-14T09:51:00Z</dcterms:modified>
</cp:coreProperties>
</file>