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3390D" w14:textId="77777777" w:rsidR="005705D7" w:rsidRDefault="00090FC2" w:rsidP="005705D7">
      <w:pPr>
        <w:pStyle w:val="Kop2"/>
        <w:rPr>
          <w:noProof/>
          <w:snapToGrid/>
        </w:rPr>
      </w:pPr>
      <w:r>
        <w:rPr>
          <w:noProof/>
          <w:snapToGrid/>
        </w:rPr>
        <w:pict w14:anchorId="55AA2F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5" type="#_x0000_t75" style="width:116.4pt;height:45.6pt;visibility:visible">
            <v:imagedata r:id="rId7" o:title=""/>
          </v:shape>
        </w:pict>
      </w:r>
    </w:p>
    <w:p w14:paraId="1E405BCD" w14:textId="77777777" w:rsidR="00BD25D8" w:rsidRPr="00BD25D8" w:rsidRDefault="00BD25D8" w:rsidP="00BD25D8">
      <w:pPr>
        <w:rPr>
          <w:lang w:val="nl-BE"/>
        </w:rPr>
      </w:pPr>
    </w:p>
    <w:p w14:paraId="260E842B" w14:textId="77777777" w:rsidR="00B64C5D" w:rsidRDefault="005705D7">
      <w:pPr>
        <w:pStyle w:val="Kop2"/>
        <w:rPr>
          <w:rStyle w:val="Zwaar"/>
          <w:rFonts w:ascii="Verdana" w:hAnsi="Verdana"/>
        </w:rPr>
      </w:pPr>
      <w:r>
        <w:rPr>
          <w:rStyle w:val="Zwaar"/>
          <w:rFonts w:ascii="Verdana" w:hAnsi="Verdana"/>
        </w:rPr>
        <w:t>GEMEENTERAAD</w:t>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t>STAD MECHELEN</w:t>
      </w:r>
    </w:p>
    <w:p w14:paraId="15F11E0C" w14:textId="77777777" w:rsidR="00B64C5D" w:rsidRDefault="00B64C5D">
      <w:pPr>
        <w:rPr>
          <w:rStyle w:val="Zwaar"/>
          <w:rFonts w:ascii="Verdana" w:hAnsi="Verdana"/>
          <w:snapToGrid w:val="0"/>
          <w:sz w:val="24"/>
          <w:lang w:val="nl-BE"/>
        </w:rPr>
      </w:pPr>
    </w:p>
    <w:p w14:paraId="5E1A5D38" w14:textId="77777777" w:rsidR="00B64C5D" w:rsidRDefault="00B64C5D">
      <w:pPr>
        <w:pStyle w:val="Titel"/>
        <w:pBdr>
          <w:top w:val="single" w:sz="4" w:space="1" w:color="auto"/>
          <w:left w:val="single" w:sz="4" w:space="4" w:color="auto"/>
          <w:bottom w:val="single" w:sz="4" w:space="1" w:color="auto"/>
          <w:right w:val="single" w:sz="4" w:space="4" w:color="auto"/>
        </w:pBdr>
        <w:rPr>
          <w:rStyle w:val="Zwaar"/>
          <w:rFonts w:ascii="Verdana" w:hAnsi="Verdana"/>
        </w:rPr>
      </w:pPr>
      <w:r>
        <w:rPr>
          <w:rStyle w:val="Zwaar"/>
          <w:rFonts w:ascii="Verdana" w:hAnsi="Verdana"/>
        </w:rPr>
        <w:t>SCHRIFTELIJK ANTWOORD OP SCHRIFTELIJKE VRAAG BUITEN DE GEMEENTERAADSZITTING</w:t>
      </w:r>
    </w:p>
    <w:p w14:paraId="3477034A" w14:textId="77777777" w:rsidR="00F3156B" w:rsidRDefault="00F3156B">
      <w:pPr>
        <w:rPr>
          <w:rFonts w:ascii="Verdana" w:hAnsi="Verdana"/>
          <w:snapToGrid w:val="0"/>
          <w:sz w:val="24"/>
          <w:lang w:val="nl-BE"/>
        </w:rPr>
      </w:pPr>
    </w:p>
    <w:p w14:paraId="54C5EE78" w14:textId="5F15AF49" w:rsidR="006E2959" w:rsidRPr="00232CCC" w:rsidRDefault="006E2959">
      <w:pPr>
        <w:rPr>
          <w:rFonts w:ascii="Verdana" w:hAnsi="Verdana"/>
          <w:b/>
          <w:snapToGrid w:val="0"/>
          <w:u w:val="single"/>
          <w:lang w:val="nl-BE"/>
        </w:rPr>
      </w:pPr>
      <w:r w:rsidRPr="00232CCC">
        <w:rPr>
          <w:rFonts w:ascii="Verdana" w:hAnsi="Verdana"/>
          <w:b/>
          <w:snapToGrid w:val="0"/>
          <w:u w:val="single"/>
          <w:lang w:val="nl-BE"/>
        </w:rPr>
        <w:t>20</w:t>
      </w:r>
      <w:r w:rsidR="00E24EC6" w:rsidRPr="00232CCC">
        <w:rPr>
          <w:rFonts w:ascii="Verdana" w:hAnsi="Verdana"/>
          <w:b/>
          <w:snapToGrid w:val="0"/>
          <w:u w:val="single"/>
          <w:lang w:val="nl-BE"/>
        </w:rPr>
        <w:t>2</w:t>
      </w:r>
      <w:r w:rsidR="00BD25D8" w:rsidRPr="00232CCC">
        <w:rPr>
          <w:rFonts w:ascii="Verdana" w:hAnsi="Verdana"/>
          <w:b/>
          <w:snapToGrid w:val="0"/>
          <w:u w:val="single"/>
          <w:lang w:val="nl-BE"/>
        </w:rPr>
        <w:t>1</w:t>
      </w:r>
      <w:r w:rsidRPr="00232CCC">
        <w:rPr>
          <w:rFonts w:ascii="Verdana" w:hAnsi="Verdana"/>
          <w:b/>
          <w:snapToGrid w:val="0"/>
          <w:u w:val="single"/>
          <w:lang w:val="nl-BE"/>
        </w:rPr>
        <w:t>/</w:t>
      </w:r>
      <w:r w:rsidR="004458CA" w:rsidRPr="00232CCC">
        <w:rPr>
          <w:rFonts w:ascii="Verdana" w:hAnsi="Verdana"/>
          <w:b/>
          <w:snapToGrid w:val="0"/>
          <w:u w:val="single"/>
          <w:lang w:val="nl-BE"/>
        </w:rPr>
        <w:t>1</w:t>
      </w:r>
      <w:r w:rsidR="009E18F2" w:rsidRPr="00232CCC">
        <w:rPr>
          <w:rFonts w:ascii="Verdana" w:hAnsi="Verdana"/>
          <w:b/>
          <w:snapToGrid w:val="0"/>
          <w:u w:val="single"/>
          <w:lang w:val="nl-BE"/>
        </w:rPr>
        <w:t>2</w:t>
      </w:r>
      <w:r w:rsidR="00751FD2" w:rsidRPr="00232CCC">
        <w:rPr>
          <w:rFonts w:ascii="Verdana" w:hAnsi="Verdana"/>
          <w:b/>
          <w:snapToGrid w:val="0"/>
          <w:u w:val="single"/>
          <w:lang w:val="nl-BE"/>
        </w:rPr>
        <w:t>9</w:t>
      </w:r>
    </w:p>
    <w:p w14:paraId="485A6176" w14:textId="77777777" w:rsidR="006E2959" w:rsidRPr="00232CCC" w:rsidRDefault="006E2959">
      <w:pPr>
        <w:rPr>
          <w:rFonts w:ascii="Verdana" w:hAnsi="Verdana"/>
          <w:snapToGrid w:val="0"/>
          <w:lang w:val="nl-BE"/>
        </w:rPr>
      </w:pPr>
    </w:p>
    <w:p w14:paraId="4E59CCF9" w14:textId="10D3C958" w:rsidR="00B64C5D" w:rsidRPr="00232CCC" w:rsidRDefault="00B64C5D">
      <w:pPr>
        <w:rPr>
          <w:rFonts w:ascii="Verdana" w:hAnsi="Verdana"/>
          <w:snapToGrid w:val="0"/>
          <w:lang w:val="nl-BE"/>
        </w:rPr>
      </w:pPr>
      <w:r w:rsidRPr="00232CCC">
        <w:rPr>
          <w:rFonts w:ascii="Verdana" w:hAnsi="Verdana"/>
          <w:snapToGrid w:val="0"/>
          <w:lang w:val="nl-BE"/>
        </w:rPr>
        <w:t>Indiener :</w:t>
      </w:r>
      <w:r w:rsidR="005640EC" w:rsidRPr="00232CCC">
        <w:rPr>
          <w:rFonts w:ascii="Verdana" w:hAnsi="Verdana"/>
          <w:snapToGrid w:val="0"/>
          <w:lang w:val="nl-BE"/>
        </w:rPr>
        <w:t xml:space="preserve"> </w:t>
      </w:r>
      <w:r w:rsidR="00056945" w:rsidRPr="00232CCC">
        <w:rPr>
          <w:rFonts w:ascii="Verdana" w:hAnsi="Verdana"/>
          <w:snapToGrid w:val="0"/>
          <w:lang w:val="nl-BE"/>
        </w:rPr>
        <w:t>H. Riffi</w:t>
      </w:r>
      <w:r w:rsidR="006E2959" w:rsidRPr="00232CCC">
        <w:rPr>
          <w:rFonts w:ascii="Verdana" w:hAnsi="Verdana"/>
          <w:snapToGrid w:val="0"/>
          <w:lang w:val="nl-BE"/>
        </w:rPr>
        <w:t xml:space="preserve"> </w:t>
      </w:r>
    </w:p>
    <w:p w14:paraId="75008861" w14:textId="4E9461E5" w:rsidR="00B64C5D" w:rsidRPr="00232CCC" w:rsidRDefault="00E25439">
      <w:pPr>
        <w:rPr>
          <w:rFonts w:ascii="Verdana" w:hAnsi="Verdana"/>
          <w:snapToGrid w:val="0"/>
          <w:lang w:val="nl-BE"/>
        </w:rPr>
      </w:pPr>
      <w:r w:rsidRPr="00232CCC">
        <w:rPr>
          <w:rFonts w:ascii="Verdana" w:hAnsi="Verdana"/>
          <w:snapToGrid w:val="0"/>
          <w:lang w:val="nl-BE"/>
        </w:rPr>
        <w:t>Datum indiening:</w:t>
      </w:r>
      <w:r w:rsidR="009933F7" w:rsidRPr="00232CCC">
        <w:rPr>
          <w:rFonts w:ascii="Verdana" w:hAnsi="Verdana"/>
          <w:snapToGrid w:val="0"/>
          <w:lang w:val="nl-BE"/>
        </w:rPr>
        <w:t xml:space="preserve"> </w:t>
      </w:r>
      <w:r w:rsidR="00C22A70" w:rsidRPr="00232CCC">
        <w:rPr>
          <w:rFonts w:ascii="Verdana" w:hAnsi="Verdana"/>
          <w:snapToGrid w:val="0"/>
          <w:lang w:val="nl-BE"/>
        </w:rPr>
        <w:t>12</w:t>
      </w:r>
      <w:r w:rsidR="004458CA" w:rsidRPr="00232CCC">
        <w:rPr>
          <w:rFonts w:ascii="Verdana" w:hAnsi="Verdana"/>
          <w:snapToGrid w:val="0"/>
          <w:lang w:val="nl-BE"/>
        </w:rPr>
        <w:t xml:space="preserve"> november</w:t>
      </w:r>
      <w:r w:rsidR="007348DC" w:rsidRPr="00232CCC">
        <w:rPr>
          <w:rFonts w:ascii="Verdana" w:hAnsi="Verdana"/>
          <w:snapToGrid w:val="0"/>
          <w:lang w:val="nl-BE"/>
        </w:rPr>
        <w:t xml:space="preserve"> </w:t>
      </w:r>
      <w:r w:rsidR="006E2959" w:rsidRPr="00232CCC">
        <w:rPr>
          <w:rFonts w:ascii="Verdana" w:hAnsi="Verdana"/>
          <w:snapToGrid w:val="0"/>
          <w:lang w:val="nl-BE"/>
        </w:rPr>
        <w:t>20</w:t>
      </w:r>
      <w:r w:rsidR="00E24EC6" w:rsidRPr="00232CCC">
        <w:rPr>
          <w:rFonts w:ascii="Verdana" w:hAnsi="Verdana"/>
          <w:snapToGrid w:val="0"/>
          <w:lang w:val="nl-BE"/>
        </w:rPr>
        <w:t>2</w:t>
      </w:r>
      <w:r w:rsidR="00BD25D8" w:rsidRPr="00232CCC">
        <w:rPr>
          <w:rFonts w:ascii="Verdana" w:hAnsi="Verdana"/>
          <w:snapToGrid w:val="0"/>
          <w:lang w:val="nl-BE"/>
        </w:rPr>
        <w:t>1</w:t>
      </w:r>
    </w:p>
    <w:p w14:paraId="307CE3CE" w14:textId="77777777" w:rsidR="00B64C5D" w:rsidRPr="00232CCC" w:rsidRDefault="00B64C5D">
      <w:pPr>
        <w:rPr>
          <w:rFonts w:ascii="Verdana" w:hAnsi="Verdana"/>
          <w:snapToGrid w:val="0"/>
          <w:lang w:val="nl-BE"/>
        </w:rPr>
      </w:pPr>
    </w:p>
    <w:p w14:paraId="423C2556" w14:textId="108D2AFE" w:rsidR="00B64C5D" w:rsidRPr="00232CCC" w:rsidRDefault="00B64C5D">
      <w:pPr>
        <w:rPr>
          <w:rFonts w:ascii="Verdana" w:hAnsi="Verdana"/>
          <w:b/>
          <w:snapToGrid w:val="0"/>
          <w:lang w:val="nl-BE"/>
        </w:rPr>
      </w:pPr>
      <w:r w:rsidRPr="00232CCC">
        <w:rPr>
          <w:rFonts w:ascii="Verdana" w:hAnsi="Verdana"/>
          <w:b/>
          <w:snapToGrid w:val="0"/>
          <w:lang w:val="nl-BE"/>
        </w:rPr>
        <w:t>Vraag:</w:t>
      </w:r>
      <w:r w:rsidR="00982F78" w:rsidRPr="00232CCC">
        <w:rPr>
          <w:rFonts w:ascii="Verdana" w:hAnsi="Verdana"/>
          <w:snapToGrid w:val="0"/>
          <w:lang w:val="nl-BE"/>
        </w:rPr>
        <w:t xml:space="preserve"> </w:t>
      </w:r>
      <w:r w:rsidR="00751FD2" w:rsidRPr="00232CCC">
        <w:rPr>
          <w:rFonts w:ascii="Verdana" w:hAnsi="Verdana"/>
          <w:snapToGrid w:val="0"/>
          <w:lang w:val="nl-BE"/>
        </w:rPr>
        <w:t>Vaccinatiecentrum</w:t>
      </w:r>
      <w:r w:rsidR="00CA4A42" w:rsidRPr="00232CCC">
        <w:rPr>
          <w:rFonts w:ascii="Verdana" w:hAnsi="Verdana"/>
          <w:snapToGrid w:val="0"/>
          <w:lang w:val="nl-BE"/>
        </w:rPr>
        <w:t xml:space="preserve"> </w:t>
      </w:r>
    </w:p>
    <w:p w14:paraId="47669FCB" w14:textId="42B9F45D" w:rsidR="009E18F2" w:rsidRPr="00232CCC" w:rsidRDefault="009E18F2" w:rsidP="009E18F2">
      <w:pPr>
        <w:rPr>
          <w:rFonts w:ascii="Verdana" w:hAnsi="Verdana"/>
          <w:snapToGrid w:val="0"/>
          <w:lang w:val="nl-BE"/>
        </w:rPr>
      </w:pPr>
      <w:r w:rsidRPr="00232CCC">
        <w:rPr>
          <w:rFonts w:ascii="Verdana" w:hAnsi="Verdana"/>
          <w:snapToGrid w:val="0"/>
          <w:lang w:val="nl-BE"/>
        </w:rPr>
        <w:t xml:space="preserve">Coördinator: </w:t>
      </w:r>
      <w:r w:rsidR="00DC3C2A">
        <w:rPr>
          <w:rFonts w:ascii="Verdana" w:hAnsi="Verdana"/>
          <w:snapToGrid w:val="0"/>
          <w:lang w:val="nl-BE"/>
        </w:rPr>
        <w:t>Eerste</w:t>
      </w:r>
      <w:r w:rsidR="004D3071" w:rsidRPr="00232CCC">
        <w:rPr>
          <w:rFonts w:ascii="Verdana" w:hAnsi="Verdana"/>
          <w:snapToGrid w:val="0"/>
          <w:lang w:val="nl-BE"/>
        </w:rPr>
        <w:t>lijnszone</w:t>
      </w:r>
    </w:p>
    <w:p w14:paraId="2F8D1314" w14:textId="2B7342C0" w:rsidR="004218E4" w:rsidRPr="00232CCC" w:rsidRDefault="004218E4" w:rsidP="009E18F2">
      <w:pPr>
        <w:rPr>
          <w:rFonts w:ascii="Verdana" w:hAnsi="Verdana"/>
          <w:snapToGrid w:val="0"/>
          <w:lang w:val="nl-BE"/>
        </w:rPr>
      </w:pPr>
    </w:p>
    <w:p w14:paraId="422FD820" w14:textId="77777777" w:rsidR="00C819AF" w:rsidRPr="00232CCC" w:rsidRDefault="00C819AF" w:rsidP="006E2959">
      <w:pPr>
        <w:rPr>
          <w:rFonts w:ascii="Verdana" w:hAnsi="Verdana"/>
          <w:snapToGrid w:val="0"/>
          <w:lang w:val="nl-BE"/>
        </w:rPr>
      </w:pPr>
    </w:p>
    <w:p w14:paraId="40831A9E" w14:textId="77777777" w:rsidR="00B64C5D" w:rsidRPr="00232CCC" w:rsidRDefault="00B64C5D">
      <w:pPr>
        <w:rPr>
          <w:rFonts w:ascii="Verdana" w:hAnsi="Verdana"/>
          <w:b/>
          <w:snapToGrid w:val="0"/>
          <w:u w:val="single"/>
          <w:lang w:val="nl-BE"/>
        </w:rPr>
      </w:pPr>
      <w:r w:rsidRPr="00232CCC">
        <w:rPr>
          <w:rFonts w:ascii="Verdana" w:hAnsi="Verdana"/>
          <w:b/>
          <w:snapToGrid w:val="0"/>
          <w:u w:val="single"/>
          <w:lang w:val="nl-BE"/>
        </w:rPr>
        <w:t>Antwoord college</w:t>
      </w:r>
    </w:p>
    <w:p w14:paraId="28813F57" w14:textId="77777777" w:rsidR="006F5F40" w:rsidRPr="00232CCC" w:rsidRDefault="006F5F40" w:rsidP="006F5F40">
      <w:pPr>
        <w:pStyle w:val="Default"/>
        <w:rPr>
          <w:sz w:val="20"/>
          <w:szCs w:val="20"/>
        </w:rPr>
      </w:pPr>
      <w:r w:rsidRPr="00232CCC">
        <w:rPr>
          <w:sz w:val="20"/>
          <w:szCs w:val="20"/>
        </w:rPr>
        <w:t xml:space="preserve"> </w:t>
      </w:r>
    </w:p>
    <w:p w14:paraId="0167A88D" w14:textId="265BEA7D" w:rsidR="006F5F40" w:rsidRPr="00DC3C2A" w:rsidRDefault="00232CCC" w:rsidP="00232CCC">
      <w:pPr>
        <w:pStyle w:val="Default"/>
        <w:spacing w:after="29"/>
        <w:rPr>
          <w:i/>
          <w:iCs/>
          <w:sz w:val="20"/>
          <w:szCs w:val="20"/>
        </w:rPr>
      </w:pPr>
      <w:r w:rsidRPr="00DC3C2A">
        <w:rPr>
          <w:i/>
          <w:iCs/>
          <w:sz w:val="20"/>
          <w:szCs w:val="20"/>
        </w:rPr>
        <w:t>1.</w:t>
      </w:r>
      <w:r w:rsidR="00DC3C2A" w:rsidRPr="00DC3C2A">
        <w:rPr>
          <w:i/>
          <w:iCs/>
          <w:sz w:val="20"/>
          <w:szCs w:val="20"/>
        </w:rPr>
        <w:t>O</w:t>
      </w:r>
      <w:r w:rsidR="006F5F40" w:rsidRPr="00DC3C2A">
        <w:rPr>
          <w:i/>
          <w:iCs/>
          <w:sz w:val="20"/>
          <w:szCs w:val="20"/>
        </w:rPr>
        <w:t xml:space="preserve">penhouden van het vaccinatiecentrum op </w:t>
      </w:r>
      <w:proofErr w:type="spellStart"/>
      <w:r w:rsidRPr="00DC3C2A">
        <w:rPr>
          <w:i/>
          <w:iCs/>
          <w:sz w:val="20"/>
          <w:szCs w:val="20"/>
        </w:rPr>
        <w:t>Z</w:t>
      </w:r>
      <w:r w:rsidR="006F5F40" w:rsidRPr="00DC3C2A">
        <w:rPr>
          <w:i/>
          <w:iCs/>
          <w:sz w:val="20"/>
          <w:szCs w:val="20"/>
        </w:rPr>
        <w:t>wartzustersvest</w:t>
      </w:r>
      <w:proofErr w:type="spellEnd"/>
      <w:r w:rsidR="006F5F40" w:rsidRPr="00DC3C2A">
        <w:rPr>
          <w:i/>
          <w:iCs/>
          <w:sz w:val="20"/>
          <w:szCs w:val="20"/>
        </w:rPr>
        <w:t xml:space="preserve">? Tot wanneer kan het vaccinatiecentrum daar blijven? </w:t>
      </w:r>
    </w:p>
    <w:p w14:paraId="3E0E27C1" w14:textId="77777777" w:rsidR="00DC3C2A" w:rsidRDefault="00DC3C2A" w:rsidP="006F5F40">
      <w:pPr>
        <w:pStyle w:val="Default"/>
        <w:spacing w:after="29"/>
        <w:rPr>
          <w:sz w:val="20"/>
          <w:szCs w:val="20"/>
        </w:rPr>
      </w:pPr>
    </w:p>
    <w:p w14:paraId="56538046" w14:textId="7C114843" w:rsidR="00266004" w:rsidRPr="00232CCC" w:rsidRDefault="00266004" w:rsidP="006F5F40">
      <w:pPr>
        <w:pStyle w:val="Default"/>
        <w:spacing w:after="29"/>
        <w:rPr>
          <w:sz w:val="20"/>
          <w:szCs w:val="20"/>
        </w:rPr>
      </w:pPr>
      <w:r w:rsidRPr="00232CCC">
        <w:rPr>
          <w:sz w:val="20"/>
          <w:szCs w:val="20"/>
        </w:rPr>
        <w:t xml:space="preserve">Het </w:t>
      </w:r>
      <w:r w:rsidR="00601A38">
        <w:rPr>
          <w:sz w:val="20"/>
          <w:szCs w:val="20"/>
        </w:rPr>
        <w:t xml:space="preserve">huidige </w:t>
      </w:r>
      <w:r w:rsidR="00DC3C2A">
        <w:rPr>
          <w:sz w:val="20"/>
          <w:szCs w:val="20"/>
        </w:rPr>
        <w:t>centrum</w:t>
      </w:r>
      <w:r w:rsidRPr="00232CCC">
        <w:rPr>
          <w:sz w:val="20"/>
          <w:szCs w:val="20"/>
        </w:rPr>
        <w:t xml:space="preserve"> blijft </w:t>
      </w:r>
      <w:r w:rsidR="00232CCC">
        <w:rPr>
          <w:sz w:val="20"/>
          <w:szCs w:val="20"/>
        </w:rPr>
        <w:t xml:space="preserve">gewoon </w:t>
      </w:r>
      <w:r w:rsidRPr="00232CCC">
        <w:rPr>
          <w:sz w:val="20"/>
          <w:szCs w:val="20"/>
        </w:rPr>
        <w:t>in dienst  tot nieuw vaccinatiecentrum in gebruik wordt genomen midden december</w:t>
      </w:r>
      <w:r w:rsidR="00DC3C2A">
        <w:rPr>
          <w:sz w:val="20"/>
          <w:szCs w:val="20"/>
        </w:rPr>
        <w:t xml:space="preserve"> 2021</w:t>
      </w:r>
      <w:r w:rsidRPr="00232CCC">
        <w:rPr>
          <w:sz w:val="20"/>
          <w:szCs w:val="20"/>
        </w:rPr>
        <w:t>.</w:t>
      </w:r>
    </w:p>
    <w:p w14:paraId="7565C811" w14:textId="5FE3D658" w:rsidR="00232CCC" w:rsidRDefault="00232CCC" w:rsidP="00232CCC">
      <w:pPr>
        <w:rPr>
          <w:rFonts w:ascii="Verdana" w:hAnsi="Verdana"/>
        </w:rPr>
      </w:pPr>
    </w:p>
    <w:p w14:paraId="42A2D6A5" w14:textId="77777777" w:rsidR="00DC3C2A" w:rsidRPr="00232CCC" w:rsidRDefault="00DC3C2A" w:rsidP="00232CCC">
      <w:pPr>
        <w:rPr>
          <w:rFonts w:ascii="Verdana" w:hAnsi="Verdana"/>
        </w:rPr>
      </w:pPr>
    </w:p>
    <w:p w14:paraId="43094CA8" w14:textId="6C8CECD0" w:rsidR="00232CCC" w:rsidRPr="00DC3C2A" w:rsidRDefault="006F5F40" w:rsidP="00232CCC">
      <w:pPr>
        <w:rPr>
          <w:rFonts w:ascii="Verdana" w:hAnsi="Verdana"/>
          <w:i/>
          <w:iCs/>
        </w:rPr>
      </w:pPr>
      <w:r w:rsidRPr="00DC3C2A">
        <w:rPr>
          <w:rFonts w:ascii="Verdana" w:hAnsi="Verdana"/>
          <w:i/>
          <w:iCs/>
        </w:rPr>
        <w:t xml:space="preserve">2. Welke personeelsimpact heeft dit? </w:t>
      </w:r>
    </w:p>
    <w:p w14:paraId="67F4AA52" w14:textId="77777777" w:rsidR="00DC3C2A" w:rsidRDefault="00DC3C2A" w:rsidP="00232CCC">
      <w:pPr>
        <w:rPr>
          <w:rFonts w:ascii="Verdana" w:hAnsi="Verdana"/>
          <w:lang w:eastAsia="en-US"/>
        </w:rPr>
      </w:pPr>
    </w:p>
    <w:p w14:paraId="16433150" w14:textId="678BF044" w:rsidR="00232CCC" w:rsidRPr="00DC3C2A" w:rsidRDefault="00232CCC" w:rsidP="00232CCC">
      <w:pPr>
        <w:rPr>
          <w:rFonts w:ascii="Verdana" w:hAnsi="Verdana"/>
        </w:rPr>
      </w:pPr>
      <w:r w:rsidRPr="00DC3C2A">
        <w:rPr>
          <w:rFonts w:ascii="Verdana" w:hAnsi="Verdana"/>
          <w:lang w:eastAsia="en-US"/>
        </w:rPr>
        <w:t xml:space="preserve">Na verhuis naar de nieuwe site kunnen we </w:t>
      </w:r>
      <w:r w:rsidR="00DC3C2A">
        <w:rPr>
          <w:rFonts w:ascii="Verdana" w:hAnsi="Verdana"/>
          <w:lang w:eastAsia="en-US"/>
        </w:rPr>
        <w:t xml:space="preserve">minstens </w:t>
      </w:r>
      <w:r w:rsidRPr="00DC3C2A">
        <w:rPr>
          <w:rFonts w:ascii="Verdana" w:hAnsi="Verdana"/>
          <w:lang w:eastAsia="en-US"/>
        </w:rPr>
        <w:t>1</w:t>
      </w:r>
      <w:r w:rsidR="00DC3C2A">
        <w:rPr>
          <w:rFonts w:ascii="Verdana" w:hAnsi="Verdana"/>
          <w:lang w:eastAsia="en-US"/>
        </w:rPr>
        <w:t>.</w:t>
      </w:r>
      <w:r w:rsidRPr="00DC3C2A">
        <w:rPr>
          <w:rFonts w:ascii="Verdana" w:hAnsi="Verdana"/>
          <w:lang w:eastAsia="en-US"/>
        </w:rPr>
        <w:t xml:space="preserve">600 </w:t>
      </w:r>
      <w:r w:rsidR="00DC3C2A">
        <w:rPr>
          <w:rFonts w:ascii="Verdana" w:hAnsi="Verdana"/>
          <w:lang w:eastAsia="en-US"/>
        </w:rPr>
        <w:t xml:space="preserve">mensen </w:t>
      </w:r>
      <w:r w:rsidRPr="00DC3C2A">
        <w:rPr>
          <w:rFonts w:ascii="Verdana" w:hAnsi="Verdana"/>
          <w:lang w:eastAsia="en-US"/>
        </w:rPr>
        <w:t xml:space="preserve">per dag vaccineren en </w:t>
      </w:r>
      <w:r w:rsidR="007140CD">
        <w:rPr>
          <w:rFonts w:ascii="Verdana" w:hAnsi="Verdana"/>
          <w:lang w:eastAsia="en-US"/>
        </w:rPr>
        <w:t xml:space="preserve">wordt  de personeelsbezetting – zoals reeds in het verleden het geval was - uiteraard opgeschaald waar nodig. Er stelt zich op dat vlak geen probleem. </w:t>
      </w:r>
    </w:p>
    <w:p w14:paraId="55D94E57" w14:textId="4017E2DE" w:rsidR="00232CCC" w:rsidRDefault="00232CCC" w:rsidP="00232CCC">
      <w:pPr>
        <w:rPr>
          <w:rFonts w:ascii="Verdana" w:hAnsi="Verdana"/>
          <w:lang w:eastAsia="en-US"/>
        </w:rPr>
      </w:pPr>
    </w:p>
    <w:p w14:paraId="6F672AA0" w14:textId="77777777" w:rsidR="00DC3C2A" w:rsidRDefault="00DC3C2A" w:rsidP="00232CCC">
      <w:pPr>
        <w:rPr>
          <w:rFonts w:ascii="Verdana" w:hAnsi="Verdana"/>
          <w:lang w:eastAsia="en-US"/>
        </w:rPr>
      </w:pPr>
    </w:p>
    <w:p w14:paraId="469FE3C4" w14:textId="77777777" w:rsidR="00232CCC" w:rsidRPr="00DC3C2A" w:rsidRDefault="006F5F40" w:rsidP="006F5F40">
      <w:pPr>
        <w:pStyle w:val="Default"/>
        <w:spacing w:after="29"/>
        <w:rPr>
          <w:i/>
          <w:iCs/>
          <w:sz w:val="20"/>
          <w:szCs w:val="20"/>
        </w:rPr>
      </w:pPr>
      <w:r w:rsidRPr="00DC3C2A">
        <w:rPr>
          <w:i/>
          <w:iCs/>
          <w:sz w:val="20"/>
          <w:szCs w:val="20"/>
        </w:rPr>
        <w:t xml:space="preserve">3. Kan men hiervoor nog steeds voldoende beroep doen op de talrijke vrijwilligers die schitterend werk leverden tijdens de eerste vaccinatieperiode? </w:t>
      </w:r>
    </w:p>
    <w:p w14:paraId="457E7E60" w14:textId="77777777" w:rsidR="00DC3C2A" w:rsidRDefault="00DC3C2A" w:rsidP="006F5F40">
      <w:pPr>
        <w:pStyle w:val="Default"/>
        <w:spacing w:after="29"/>
        <w:rPr>
          <w:sz w:val="20"/>
          <w:szCs w:val="20"/>
        </w:rPr>
      </w:pPr>
    </w:p>
    <w:p w14:paraId="77207C01" w14:textId="3036E867" w:rsidR="006F5F40" w:rsidRPr="00232CCC" w:rsidRDefault="00266004" w:rsidP="006F5F40">
      <w:pPr>
        <w:pStyle w:val="Default"/>
        <w:spacing w:after="29"/>
        <w:rPr>
          <w:sz w:val="20"/>
          <w:szCs w:val="20"/>
        </w:rPr>
      </w:pPr>
      <w:r w:rsidRPr="00232CCC">
        <w:rPr>
          <w:sz w:val="20"/>
          <w:szCs w:val="20"/>
        </w:rPr>
        <w:t>Ja</w:t>
      </w:r>
      <w:r w:rsidR="00DC3C2A">
        <w:rPr>
          <w:sz w:val="20"/>
          <w:szCs w:val="20"/>
        </w:rPr>
        <w:t>,</w:t>
      </w:r>
      <w:r w:rsidRPr="00232CCC">
        <w:rPr>
          <w:sz w:val="20"/>
          <w:szCs w:val="20"/>
        </w:rPr>
        <w:t xml:space="preserve"> we beschikken over gemotiveerde vrijwilligers ook voor de derde prik</w:t>
      </w:r>
    </w:p>
    <w:p w14:paraId="1D997DED" w14:textId="22433D5F" w:rsidR="00232CCC" w:rsidRPr="00232CCC" w:rsidRDefault="00232CCC" w:rsidP="006F5F40">
      <w:pPr>
        <w:pStyle w:val="Default"/>
        <w:spacing w:after="29"/>
        <w:rPr>
          <w:sz w:val="20"/>
          <w:szCs w:val="20"/>
        </w:rPr>
      </w:pPr>
      <w:r w:rsidRPr="00232CCC">
        <w:rPr>
          <w:sz w:val="20"/>
          <w:szCs w:val="20"/>
          <w:lang w:eastAsia="en-US"/>
        </w:rPr>
        <w:t>We mogen ons gelukkig prijzen dat er voldoende vrijwilligers zijn en medisch personeel die zich blijvend inzetten.</w:t>
      </w:r>
    </w:p>
    <w:p w14:paraId="75385D99" w14:textId="0E6BAD1F" w:rsidR="00232CCC" w:rsidRPr="00232CCC" w:rsidRDefault="00232CCC" w:rsidP="006F5F40">
      <w:pPr>
        <w:pStyle w:val="Default"/>
        <w:spacing w:after="29"/>
        <w:rPr>
          <w:sz w:val="20"/>
          <w:szCs w:val="20"/>
        </w:rPr>
      </w:pPr>
    </w:p>
    <w:p w14:paraId="53DD3F86" w14:textId="77777777" w:rsidR="00232CCC" w:rsidRPr="00232CCC" w:rsidRDefault="00232CCC" w:rsidP="006F5F40">
      <w:pPr>
        <w:pStyle w:val="Default"/>
        <w:spacing w:after="29"/>
        <w:rPr>
          <w:sz w:val="20"/>
          <w:szCs w:val="20"/>
        </w:rPr>
      </w:pPr>
    </w:p>
    <w:p w14:paraId="3442366C" w14:textId="77777777" w:rsidR="006F5F40" w:rsidRPr="00DC3C2A" w:rsidRDefault="006F5F40" w:rsidP="006F5F40">
      <w:pPr>
        <w:pStyle w:val="Default"/>
        <w:rPr>
          <w:i/>
          <w:iCs/>
          <w:sz w:val="20"/>
          <w:szCs w:val="20"/>
        </w:rPr>
      </w:pPr>
      <w:r w:rsidRPr="00DC3C2A">
        <w:rPr>
          <w:i/>
          <w:iCs/>
          <w:sz w:val="20"/>
          <w:szCs w:val="20"/>
        </w:rPr>
        <w:t xml:space="preserve">4. Hoever staat men op dit ogenblik met het zetten van de vaccinaties? Ik krijg veel vagen van mensen die nog geen uitnodiging hebben gekregen en die door de stijgende coronacijfers staan te popelen om hun derde prik te krijgen. </w:t>
      </w:r>
    </w:p>
    <w:p w14:paraId="68FEF3EE" w14:textId="1327D4FE" w:rsidR="00266004" w:rsidRPr="00232CCC" w:rsidRDefault="00266004" w:rsidP="00266004">
      <w:pPr>
        <w:pStyle w:val="Plattetekst2"/>
        <w:rPr>
          <w:b w:val="0"/>
          <w:sz w:val="20"/>
          <w:u w:val="none"/>
        </w:rPr>
      </w:pPr>
    </w:p>
    <w:p w14:paraId="7EA7D3FB" w14:textId="1B89A213" w:rsidR="00232CCC" w:rsidRPr="00DC3C2A" w:rsidRDefault="00232CCC" w:rsidP="00232CCC">
      <w:pPr>
        <w:rPr>
          <w:rFonts w:ascii="Verdana" w:hAnsi="Verdana"/>
          <w:lang w:eastAsia="en-US"/>
        </w:rPr>
      </w:pPr>
      <w:r w:rsidRPr="00DC3C2A">
        <w:rPr>
          <w:rFonts w:ascii="Verdana" w:hAnsi="Verdana"/>
          <w:lang w:eastAsia="en-US"/>
        </w:rPr>
        <w:t xml:space="preserve">In het vaccinatiecentrum </w:t>
      </w:r>
      <w:proofErr w:type="spellStart"/>
      <w:r w:rsidR="00DC3C2A" w:rsidRPr="00DC3C2A">
        <w:rPr>
          <w:rFonts w:ascii="Verdana" w:hAnsi="Verdana"/>
          <w:lang w:eastAsia="en-US"/>
        </w:rPr>
        <w:t>Z</w:t>
      </w:r>
      <w:r w:rsidRPr="00DC3C2A">
        <w:rPr>
          <w:rFonts w:ascii="Verdana" w:hAnsi="Verdana"/>
          <w:lang w:eastAsia="en-US"/>
        </w:rPr>
        <w:t>wartzustersvest</w:t>
      </w:r>
      <w:proofErr w:type="spellEnd"/>
      <w:r w:rsidRPr="00DC3C2A">
        <w:rPr>
          <w:rFonts w:ascii="Verdana" w:hAnsi="Verdana"/>
          <w:lang w:eastAsia="en-US"/>
        </w:rPr>
        <w:t xml:space="preserve"> zijn we op 12/10</w:t>
      </w:r>
      <w:r w:rsidR="00DC3C2A" w:rsidRPr="00DC3C2A">
        <w:rPr>
          <w:rFonts w:ascii="Verdana" w:hAnsi="Verdana"/>
          <w:lang w:eastAsia="en-US"/>
        </w:rPr>
        <w:t>/2021</w:t>
      </w:r>
      <w:r w:rsidRPr="00DC3C2A">
        <w:rPr>
          <w:rFonts w:ascii="Verdana" w:hAnsi="Verdana"/>
          <w:lang w:eastAsia="en-US"/>
        </w:rPr>
        <w:t xml:space="preserve"> gestart met de boostervaccinatie.</w:t>
      </w:r>
      <w:bookmarkStart w:id="0" w:name="_Hlk88758561"/>
      <w:r w:rsidR="00601A38" w:rsidRPr="00DC3C2A">
        <w:rPr>
          <w:rFonts w:ascii="Verdana" w:hAnsi="Verdana"/>
          <w:lang w:eastAsia="en-US"/>
        </w:rPr>
        <w:t xml:space="preserve"> </w:t>
      </w:r>
      <w:r w:rsidR="00DC3C2A" w:rsidRPr="00DC3C2A">
        <w:rPr>
          <w:rFonts w:ascii="Verdana" w:hAnsi="Verdana"/>
          <w:lang w:eastAsia="en-US"/>
        </w:rPr>
        <w:t>Tot op datum van 25/11/2021</w:t>
      </w:r>
      <w:r w:rsidRPr="00DC3C2A">
        <w:rPr>
          <w:rFonts w:ascii="Verdana" w:hAnsi="Verdana"/>
          <w:lang w:eastAsia="en-US"/>
        </w:rPr>
        <w:t xml:space="preserve"> kregen bijna 10</w:t>
      </w:r>
      <w:r w:rsidR="00DC3C2A">
        <w:rPr>
          <w:rFonts w:ascii="Verdana" w:hAnsi="Verdana"/>
          <w:lang w:eastAsia="en-US"/>
        </w:rPr>
        <w:t>.</w:t>
      </w:r>
      <w:r w:rsidRPr="00DC3C2A">
        <w:rPr>
          <w:rFonts w:ascii="Verdana" w:hAnsi="Verdana"/>
          <w:lang w:eastAsia="en-US"/>
        </w:rPr>
        <w:t xml:space="preserve">000 personen al een booster prik. In het huidige </w:t>
      </w:r>
      <w:r w:rsidR="00DC3C2A">
        <w:rPr>
          <w:rFonts w:ascii="Verdana" w:hAnsi="Verdana"/>
          <w:lang w:eastAsia="en-US"/>
        </w:rPr>
        <w:t>centrum</w:t>
      </w:r>
      <w:r w:rsidRPr="00DC3C2A">
        <w:rPr>
          <w:rFonts w:ascii="Verdana" w:hAnsi="Verdana"/>
          <w:lang w:eastAsia="en-US"/>
        </w:rPr>
        <w:t xml:space="preserve"> vaccineren we nu elke weekdag een 700-tal personen. Momenteel een mix van 65-plussers en zorgverleners. </w:t>
      </w:r>
      <w:r w:rsidR="00DC3C2A">
        <w:rPr>
          <w:rFonts w:ascii="Verdana" w:hAnsi="Verdana"/>
          <w:lang w:eastAsia="en-US"/>
        </w:rPr>
        <w:t>In de week van 29/11/2021</w:t>
      </w:r>
      <w:r w:rsidRPr="00DC3C2A">
        <w:rPr>
          <w:rFonts w:ascii="Verdana" w:hAnsi="Verdana"/>
          <w:lang w:eastAsia="en-US"/>
        </w:rPr>
        <w:t xml:space="preserve"> </w:t>
      </w:r>
      <w:r w:rsidR="00DC3C2A">
        <w:rPr>
          <w:rFonts w:ascii="Verdana" w:hAnsi="Verdana"/>
          <w:lang w:eastAsia="en-US"/>
        </w:rPr>
        <w:t xml:space="preserve">krijgen </w:t>
      </w:r>
      <w:r w:rsidRPr="00DC3C2A">
        <w:rPr>
          <w:rFonts w:ascii="Verdana" w:hAnsi="Verdana"/>
          <w:lang w:eastAsia="en-US"/>
        </w:rPr>
        <w:t>ook de eerste personen die een J&amp;J vaccin kregen een uitnodiging voor hun boosterprik.</w:t>
      </w:r>
      <w:r w:rsidR="00DC3C2A">
        <w:rPr>
          <w:rFonts w:ascii="Verdana" w:hAnsi="Verdana"/>
          <w:lang w:eastAsia="en-US"/>
        </w:rPr>
        <w:t xml:space="preserve"> </w:t>
      </w:r>
      <w:r w:rsidRPr="00DC3C2A">
        <w:rPr>
          <w:rFonts w:ascii="Verdana" w:hAnsi="Verdana"/>
          <w:lang w:eastAsia="en-US"/>
        </w:rPr>
        <w:t>Om zoveel mogelijk personen op korte termijn te vaccineren wordt er momenteel 1u vroeger gestart.</w:t>
      </w:r>
    </w:p>
    <w:p w14:paraId="077C3DB9" w14:textId="77777777" w:rsidR="00232CCC" w:rsidRPr="00232CCC" w:rsidRDefault="00232CCC" w:rsidP="00232CCC">
      <w:pPr>
        <w:rPr>
          <w:rFonts w:ascii="Verdana" w:hAnsi="Verdana"/>
          <w:lang w:eastAsia="en-US"/>
        </w:rPr>
      </w:pPr>
    </w:p>
    <w:bookmarkEnd w:id="0"/>
    <w:p w14:paraId="01832999" w14:textId="77777777" w:rsidR="00232CCC" w:rsidRPr="00232CCC" w:rsidRDefault="00232CCC" w:rsidP="00266004">
      <w:pPr>
        <w:pStyle w:val="Plattetekst2"/>
        <w:rPr>
          <w:b w:val="0"/>
          <w:sz w:val="20"/>
          <w:u w:val="none"/>
        </w:rPr>
      </w:pPr>
    </w:p>
    <w:p w14:paraId="39DCD277" w14:textId="77777777" w:rsidR="00B64C5D" w:rsidRPr="00232CCC" w:rsidRDefault="00B64C5D">
      <w:pPr>
        <w:rPr>
          <w:rFonts w:ascii="Verdana" w:hAnsi="Verdana"/>
          <w:snapToGrid w:val="0"/>
          <w:lang w:val="nl-BE"/>
        </w:rPr>
      </w:pPr>
    </w:p>
    <w:p w14:paraId="6782DF38" w14:textId="77777777" w:rsidR="00B64C5D" w:rsidRPr="00232CCC" w:rsidRDefault="00B64C5D">
      <w:pPr>
        <w:rPr>
          <w:rFonts w:ascii="Verdana" w:hAnsi="Verdana"/>
          <w:snapToGrid w:val="0"/>
          <w:lang w:val="nl-BE"/>
        </w:rPr>
      </w:pPr>
    </w:p>
    <w:p w14:paraId="22BA514B" w14:textId="77777777" w:rsidR="00B64C5D" w:rsidRPr="00232CCC" w:rsidRDefault="00B64C5D">
      <w:pPr>
        <w:pStyle w:val="Plattetekst2"/>
        <w:rPr>
          <w:b w:val="0"/>
          <w:sz w:val="20"/>
          <w:u w:val="none"/>
        </w:rPr>
      </w:pPr>
      <w:bookmarkStart w:id="1" w:name="_Hlk88744825"/>
    </w:p>
    <w:bookmarkEnd w:id="1"/>
    <w:p w14:paraId="60CD7DF0" w14:textId="414DEB6A" w:rsidR="00B64C5D" w:rsidRPr="00232CCC" w:rsidRDefault="002C58B3" w:rsidP="002C58B3">
      <w:pPr>
        <w:pStyle w:val="Plattetekst2"/>
        <w:ind w:left="3540" w:firstLine="708"/>
        <w:jc w:val="center"/>
        <w:rPr>
          <w:b w:val="0"/>
          <w:sz w:val="20"/>
          <w:u w:val="none"/>
        </w:rPr>
      </w:pPr>
      <w:r w:rsidRPr="00232CCC">
        <w:rPr>
          <w:b w:val="0"/>
          <w:sz w:val="20"/>
          <w:u w:val="none"/>
        </w:rPr>
        <w:t>Mechelen,</w:t>
      </w:r>
      <w:r w:rsidR="006E2959" w:rsidRPr="00232CCC">
        <w:rPr>
          <w:b w:val="0"/>
          <w:sz w:val="20"/>
          <w:u w:val="none"/>
        </w:rPr>
        <w:t xml:space="preserve"> </w:t>
      </w:r>
      <w:r w:rsidR="00DC3C2A">
        <w:rPr>
          <w:b w:val="0"/>
          <w:sz w:val="20"/>
          <w:u w:val="none"/>
        </w:rPr>
        <w:t>26 november 2021</w:t>
      </w:r>
    </w:p>
    <w:p w14:paraId="46655C45" w14:textId="77777777" w:rsidR="008A2A4D" w:rsidRPr="00232CCC" w:rsidRDefault="008A2A4D" w:rsidP="008A2A4D">
      <w:pPr>
        <w:pStyle w:val="Plattetekst2"/>
        <w:jc w:val="center"/>
        <w:rPr>
          <w:b w:val="0"/>
          <w:sz w:val="20"/>
          <w:u w:val="none"/>
        </w:rPr>
      </w:pPr>
    </w:p>
    <w:p w14:paraId="14D1F70C" w14:textId="77777777" w:rsidR="00B64C5D" w:rsidRPr="00232CCC" w:rsidRDefault="00B64C5D">
      <w:pPr>
        <w:pStyle w:val="Plattetekst2"/>
        <w:rPr>
          <w:b w:val="0"/>
          <w:sz w:val="20"/>
          <w:u w:val="none"/>
        </w:rPr>
      </w:pPr>
    </w:p>
    <w:p w14:paraId="209C019E" w14:textId="79EEC8AD" w:rsidR="000B503D" w:rsidRPr="00232CCC" w:rsidRDefault="00090FC2">
      <w:pPr>
        <w:pStyle w:val="Plattetekst2"/>
        <w:rPr>
          <w:b w:val="0"/>
          <w:sz w:val="20"/>
          <w:u w:val="none"/>
        </w:rPr>
      </w:pPr>
      <w:r>
        <w:rPr>
          <w:b w:val="0"/>
          <w:sz w:val="20"/>
          <w:u w:val="none"/>
        </w:rPr>
        <w:pict w14:anchorId="07DCBF5B">
          <v:shape id="_x0000_i1026" type="#_x0000_t75" style="width:174.6pt;height:93.6pt;mso-left-percent:-10001;mso-top-percent:-10001;mso-position-horizontal:absolute;mso-position-horizontal-relative:char;mso-position-vertical:absolute;mso-position-vertical-relative:line;mso-left-percent:-10001;mso-top-percent:-10001">
            <v:imagedata r:id="rId8" o:title=""/>
          </v:shape>
        </w:pict>
      </w:r>
      <w:r>
        <w:rPr>
          <w:b w:val="0"/>
          <w:sz w:val="20"/>
          <w:u w:val="none"/>
        </w:rPr>
        <w:tab/>
        <w:t xml:space="preserve">           </w:t>
      </w:r>
      <w:r>
        <w:rPr>
          <w:b w:val="0"/>
          <w:sz w:val="20"/>
          <w:u w:val="none"/>
        </w:rPr>
        <w:tab/>
      </w:r>
      <w:r>
        <w:rPr>
          <w:b w:val="0"/>
          <w:noProof/>
          <w:snapToGrid/>
          <w:sz w:val="20"/>
          <w:u w:val="none"/>
        </w:rPr>
      </w:r>
      <w:r>
        <w:rPr>
          <w:b w:val="0"/>
          <w:sz w:val="20"/>
          <w:u w:val="none"/>
        </w:rPr>
        <w:pict w14:anchorId="025A1E22">
          <v:shape id="_x0000_s1028" type="#_x0000_t75" style="width:152.25pt;height:110.25pt;mso-left-percent:-10001;mso-top-percent:-10001;mso-position-horizontal:absolute;mso-position-horizontal-relative:char;mso-position-vertical:absolute;mso-position-vertical-relative:line;mso-left-percent:-10001;mso-top-percent:-10001">
            <v:imagedata r:id="rId9" o:title=""/>
            <w10:anchorlock/>
          </v:shape>
        </w:pict>
      </w:r>
    </w:p>
    <w:p w14:paraId="7EA1CAD6" w14:textId="77777777" w:rsidR="00545E60" w:rsidRPr="00232CCC" w:rsidRDefault="00545E60">
      <w:pPr>
        <w:pStyle w:val="Plattetekst2"/>
        <w:rPr>
          <w:b w:val="0"/>
          <w:sz w:val="20"/>
          <w:u w:val="none"/>
        </w:rPr>
      </w:pPr>
      <w:bookmarkStart w:id="2" w:name="_Hlk64368161"/>
    </w:p>
    <w:bookmarkEnd w:id="2"/>
    <w:p w14:paraId="1FEF6470" w14:textId="7C5CA03C" w:rsidR="00442696" w:rsidRPr="00232CCC" w:rsidRDefault="00442696" w:rsidP="00442696">
      <w:pPr>
        <w:pStyle w:val="Plattetekst2"/>
        <w:tabs>
          <w:tab w:val="left" w:pos="6237"/>
        </w:tabs>
        <w:rPr>
          <w:b w:val="0"/>
          <w:sz w:val="20"/>
          <w:u w:val="none"/>
        </w:rPr>
      </w:pPr>
      <w:r w:rsidRPr="00232CCC">
        <w:rPr>
          <w:b w:val="0"/>
          <w:sz w:val="20"/>
          <w:u w:val="none"/>
        </w:rPr>
        <w:t>E. Laga</w:t>
      </w:r>
      <w:r w:rsidRPr="00232CCC">
        <w:rPr>
          <w:b w:val="0"/>
          <w:sz w:val="20"/>
          <w:u w:val="none"/>
        </w:rPr>
        <w:tab/>
      </w:r>
      <w:r w:rsidR="00751FD2" w:rsidRPr="00232CCC">
        <w:rPr>
          <w:b w:val="0"/>
          <w:sz w:val="20"/>
          <w:u w:val="none"/>
        </w:rPr>
        <w:t>A. Vandersmissen</w:t>
      </w:r>
    </w:p>
    <w:p w14:paraId="3DECD75B" w14:textId="0E59EF72" w:rsidR="00C22A70" w:rsidRPr="00232CCC" w:rsidRDefault="00442696" w:rsidP="00C22A70">
      <w:pPr>
        <w:pStyle w:val="Plattetekst2"/>
        <w:tabs>
          <w:tab w:val="left" w:pos="6237"/>
        </w:tabs>
        <w:ind w:left="6237" w:hanging="6237"/>
        <w:rPr>
          <w:b w:val="0"/>
          <w:sz w:val="20"/>
          <w:u w:val="none"/>
        </w:rPr>
      </w:pPr>
      <w:r w:rsidRPr="00232CCC">
        <w:rPr>
          <w:b w:val="0"/>
          <w:sz w:val="20"/>
          <w:u w:val="none"/>
        </w:rPr>
        <w:t>Algemeen directeur</w:t>
      </w:r>
      <w:r w:rsidRPr="00232CCC">
        <w:rPr>
          <w:b w:val="0"/>
          <w:sz w:val="20"/>
          <w:u w:val="none"/>
        </w:rPr>
        <w:tab/>
      </w:r>
      <w:r w:rsidR="00751FD2" w:rsidRPr="00232CCC">
        <w:rPr>
          <w:b w:val="0"/>
          <w:sz w:val="20"/>
          <w:u w:val="none"/>
        </w:rPr>
        <w:t>Burgemeester</w:t>
      </w:r>
      <w:r w:rsidRPr="00232CCC">
        <w:rPr>
          <w:b w:val="0"/>
          <w:sz w:val="20"/>
          <w:u w:val="none"/>
        </w:rPr>
        <w:t xml:space="preserve"> </w:t>
      </w:r>
    </w:p>
    <w:p w14:paraId="420EA084" w14:textId="767533EB" w:rsidR="00442696" w:rsidRPr="00232CCC" w:rsidRDefault="00442696" w:rsidP="00442696">
      <w:pPr>
        <w:pStyle w:val="Plattetekst2"/>
        <w:tabs>
          <w:tab w:val="left" w:pos="6237"/>
        </w:tabs>
        <w:rPr>
          <w:b w:val="0"/>
          <w:sz w:val="20"/>
          <w:u w:val="none"/>
        </w:rPr>
      </w:pPr>
    </w:p>
    <w:p w14:paraId="4630B55B" w14:textId="77777777" w:rsidR="00B64C5D" w:rsidRPr="00232CCC" w:rsidRDefault="00B64C5D" w:rsidP="00442696">
      <w:pPr>
        <w:pStyle w:val="Plattetekst2"/>
        <w:tabs>
          <w:tab w:val="left" w:pos="6237"/>
        </w:tabs>
        <w:rPr>
          <w:b w:val="0"/>
          <w:sz w:val="20"/>
          <w:u w:val="none"/>
        </w:rPr>
      </w:pPr>
    </w:p>
    <w:sectPr w:rsidR="00B64C5D" w:rsidRPr="00232CCC" w:rsidSect="000B503D">
      <w:footerReference w:type="default" r:id="rId10"/>
      <w:pgSz w:w="11906" w:h="16838"/>
      <w:pgMar w:top="1417" w:right="1273" w:bottom="1134" w:left="1273"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D3D8D" w14:textId="77777777" w:rsidR="00A72E2A" w:rsidRDefault="00A72E2A">
      <w:r>
        <w:separator/>
      </w:r>
    </w:p>
  </w:endnote>
  <w:endnote w:type="continuationSeparator" w:id="0">
    <w:p w14:paraId="204CA9CE" w14:textId="77777777" w:rsidR="00A72E2A" w:rsidRDefault="00A7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8C9A9" w14:textId="77777777" w:rsidR="00B64C5D" w:rsidRDefault="00B64C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AFA20" w14:textId="77777777" w:rsidR="00A72E2A" w:rsidRDefault="00A72E2A">
      <w:r>
        <w:separator/>
      </w:r>
    </w:p>
  </w:footnote>
  <w:footnote w:type="continuationSeparator" w:id="0">
    <w:p w14:paraId="13A1D35D" w14:textId="77777777" w:rsidR="00A72E2A" w:rsidRDefault="00A7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3614B"/>
    <w:multiLevelType w:val="hybridMultilevel"/>
    <w:tmpl w:val="ED28AF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3961C2C"/>
    <w:multiLevelType w:val="hybridMultilevel"/>
    <w:tmpl w:val="122227EC"/>
    <w:lvl w:ilvl="0" w:tplc="715C460C">
      <w:start w:val="1"/>
      <w:numFmt w:val="bullet"/>
      <w:lvlText w:val=""/>
      <w:lvlJc w:val="left"/>
      <w:pPr>
        <w:ind w:left="720" w:hanging="360"/>
      </w:pPr>
      <w:rPr>
        <w:rFonts w:ascii="Symbol" w:hAnsi="Symbol" w:hint="default"/>
      </w:rPr>
    </w:lvl>
    <w:lvl w:ilvl="1" w:tplc="B4525D50">
      <w:start w:val="1"/>
      <w:numFmt w:val="bullet"/>
      <w:lvlText w:val="o"/>
      <w:lvlJc w:val="left"/>
      <w:pPr>
        <w:ind w:left="1440" w:hanging="360"/>
      </w:pPr>
      <w:rPr>
        <w:rFonts w:ascii="Courier New" w:hAnsi="Courier New" w:cs="Courier New" w:hint="default"/>
      </w:rPr>
    </w:lvl>
    <w:lvl w:ilvl="2" w:tplc="235E54B2">
      <w:start w:val="1"/>
      <w:numFmt w:val="bullet"/>
      <w:lvlText w:val=""/>
      <w:lvlJc w:val="left"/>
      <w:pPr>
        <w:ind w:left="2160" w:hanging="360"/>
      </w:pPr>
      <w:rPr>
        <w:rFonts w:ascii="Wingdings" w:hAnsi="Wingdings" w:hint="default"/>
      </w:rPr>
    </w:lvl>
    <w:lvl w:ilvl="3" w:tplc="BC000414">
      <w:start w:val="1"/>
      <w:numFmt w:val="bullet"/>
      <w:lvlText w:val=""/>
      <w:lvlJc w:val="left"/>
      <w:pPr>
        <w:ind w:left="2880" w:hanging="360"/>
      </w:pPr>
      <w:rPr>
        <w:rFonts w:ascii="Symbol" w:hAnsi="Symbol" w:hint="default"/>
      </w:rPr>
    </w:lvl>
    <w:lvl w:ilvl="4" w:tplc="B9185A1E">
      <w:start w:val="1"/>
      <w:numFmt w:val="bullet"/>
      <w:lvlText w:val="o"/>
      <w:lvlJc w:val="left"/>
      <w:pPr>
        <w:ind w:left="3600" w:hanging="360"/>
      </w:pPr>
      <w:rPr>
        <w:rFonts w:ascii="Courier New" w:hAnsi="Courier New" w:cs="Courier New" w:hint="default"/>
      </w:rPr>
    </w:lvl>
    <w:lvl w:ilvl="5" w:tplc="BCC2023A">
      <w:start w:val="1"/>
      <w:numFmt w:val="bullet"/>
      <w:lvlText w:val=""/>
      <w:lvlJc w:val="left"/>
      <w:pPr>
        <w:ind w:left="4320" w:hanging="360"/>
      </w:pPr>
      <w:rPr>
        <w:rFonts w:ascii="Wingdings" w:hAnsi="Wingdings" w:hint="default"/>
      </w:rPr>
    </w:lvl>
    <w:lvl w:ilvl="6" w:tplc="AC582684">
      <w:start w:val="1"/>
      <w:numFmt w:val="bullet"/>
      <w:lvlText w:val=""/>
      <w:lvlJc w:val="left"/>
      <w:pPr>
        <w:ind w:left="5040" w:hanging="360"/>
      </w:pPr>
      <w:rPr>
        <w:rFonts w:ascii="Symbol" w:hAnsi="Symbol" w:hint="default"/>
      </w:rPr>
    </w:lvl>
    <w:lvl w:ilvl="7" w:tplc="1116C4F0">
      <w:start w:val="1"/>
      <w:numFmt w:val="bullet"/>
      <w:lvlText w:val="o"/>
      <w:lvlJc w:val="left"/>
      <w:pPr>
        <w:ind w:left="5760" w:hanging="360"/>
      </w:pPr>
      <w:rPr>
        <w:rFonts w:ascii="Courier New" w:hAnsi="Courier New" w:cs="Courier New" w:hint="default"/>
      </w:rPr>
    </w:lvl>
    <w:lvl w:ilvl="8" w:tplc="A2A2A46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21DD"/>
    <w:rsid w:val="00056945"/>
    <w:rsid w:val="0007381E"/>
    <w:rsid w:val="00077F61"/>
    <w:rsid w:val="00090FC2"/>
    <w:rsid w:val="000975E6"/>
    <w:rsid w:val="000B503D"/>
    <w:rsid w:val="000C05A9"/>
    <w:rsid w:val="000D30A8"/>
    <w:rsid w:val="000E6E70"/>
    <w:rsid w:val="00113126"/>
    <w:rsid w:val="00117E0C"/>
    <w:rsid w:val="0014389D"/>
    <w:rsid w:val="00157F86"/>
    <w:rsid w:val="0016438D"/>
    <w:rsid w:val="001802EA"/>
    <w:rsid w:val="0019540C"/>
    <w:rsid w:val="00232CCC"/>
    <w:rsid w:val="00232CCE"/>
    <w:rsid w:val="00234662"/>
    <w:rsid w:val="00266004"/>
    <w:rsid w:val="0027782D"/>
    <w:rsid w:val="00280CB1"/>
    <w:rsid w:val="002A1DD2"/>
    <w:rsid w:val="002B1CB6"/>
    <w:rsid w:val="002C583C"/>
    <w:rsid w:val="002C58B3"/>
    <w:rsid w:val="002D6517"/>
    <w:rsid w:val="002D7573"/>
    <w:rsid w:val="002F0C07"/>
    <w:rsid w:val="00300EDC"/>
    <w:rsid w:val="003118E3"/>
    <w:rsid w:val="003373B4"/>
    <w:rsid w:val="003E267E"/>
    <w:rsid w:val="003F15D7"/>
    <w:rsid w:val="004218E4"/>
    <w:rsid w:val="00425B76"/>
    <w:rsid w:val="00442696"/>
    <w:rsid w:val="004458CA"/>
    <w:rsid w:val="004559FC"/>
    <w:rsid w:val="00456778"/>
    <w:rsid w:val="0049578E"/>
    <w:rsid w:val="004D3071"/>
    <w:rsid w:val="004D6534"/>
    <w:rsid w:val="004E4F2F"/>
    <w:rsid w:val="00532F17"/>
    <w:rsid w:val="00545E60"/>
    <w:rsid w:val="005640EC"/>
    <w:rsid w:val="005705D7"/>
    <w:rsid w:val="005745FE"/>
    <w:rsid w:val="00597014"/>
    <w:rsid w:val="005F2EE1"/>
    <w:rsid w:val="00601A38"/>
    <w:rsid w:val="0060411F"/>
    <w:rsid w:val="00620EA1"/>
    <w:rsid w:val="00623D73"/>
    <w:rsid w:val="00652061"/>
    <w:rsid w:val="006909DD"/>
    <w:rsid w:val="006E2959"/>
    <w:rsid w:val="006F1556"/>
    <w:rsid w:val="006F2C1D"/>
    <w:rsid w:val="006F5F40"/>
    <w:rsid w:val="00706678"/>
    <w:rsid w:val="00712764"/>
    <w:rsid w:val="007140CD"/>
    <w:rsid w:val="00721D8F"/>
    <w:rsid w:val="007221DD"/>
    <w:rsid w:val="0072248B"/>
    <w:rsid w:val="007256AC"/>
    <w:rsid w:val="00726B70"/>
    <w:rsid w:val="007348DC"/>
    <w:rsid w:val="00751FD2"/>
    <w:rsid w:val="00760AE2"/>
    <w:rsid w:val="00764995"/>
    <w:rsid w:val="007B52AD"/>
    <w:rsid w:val="007F24D2"/>
    <w:rsid w:val="007F583F"/>
    <w:rsid w:val="00803B0E"/>
    <w:rsid w:val="00806403"/>
    <w:rsid w:val="0081232B"/>
    <w:rsid w:val="00822FCA"/>
    <w:rsid w:val="00832E67"/>
    <w:rsid w:val="008A22E8"/>
    <w:rsid w:val="008A2A4D"/>
    <w:rsid w:val="008A41A2"/>
    <w:rsid w:val="008B7913"/>
    <w:rsid w:val="00902533"/>
    <w:rsid w:val="00946C08"/>
    <w:rsid w:val="009637B9"/>
    <w:rsid w:val="00975C02"/>
    <w:rsid w:val="00982F78"/>
    <w:rsid w:val="009933F7"/>
    <w:rsid w:val="009A391C"/>
    <w:rsid w:val="009E18F2"/>
    <w:rsid w:val="009E3892"/>
    <w:rsid w:val="009E52B1"/>
    <w:rsid w:val="00A0029A"/>
    <w:rsid w:val="00A30D71"/>
    <w:rsid w:val="00A35CE6"/>
    <w:rsid w:val="00A53F01"/>
    <w:rsid w:val="00A54F2F"/>
    <w:rsid w:val="00A72E2A"/>
    <w:rsid w:val="00A91CC8"/>
    <w:rsid w:val="00AB3883"/>
    <w:rsid w:val="00AE2F29"/>
    <w:rsid w:val="00AF1491"/>
    <w:rsid w:val="00B04B85"/>
    <w:rsid w:val="00B2437B"/>
    <w:rsid w:val="00B5101C"/>
    <w:rsid w:val="00B61DAC"/>
    <w:rsid w:val="00B64C5D"/>
    <w:rsid w:val="00B64FBC"/>
    <w:rsid w:val="00B67488"/>
    <w:rsid w:val="00B82E53"/>
    <w:rsid w:val="00BA5253"/>
    <w:rsid w:val="00BB793B"/>
    <w:rsid w:val="00BC0331"/>
    <w:rsid w:val="00BD25D8"/>
    <w:rsid w:val="00BE555D"/>
    <w:rsid w:val="00C043EC"/>
    <w:rsid w:val="00C04B63"/>
    <w:rsid w:val="00C22A70"/>
    <w:rsid w:val="00C819AF"/>
    <w:rsid w:val="00C90D58"/>
    <w:rsid w:val="00C92F83"/>
    <w:rsid w:val="00CA4A42"/>
    <w:rsid w:val="00CC0050"/>
    <w:rsid w:val="00CC4B46"/>
    <w:rsid w:val="00CE7F89"/>
    <w:rsid w:val="00D028C5"/>
    <w:rsid w:val="00D04E8A"/>
    <w:rsid w:val="00D068F1"/>
    <w:rsid w:val="00D10A53"/>
    <w:rsid w:val="00D424D1"/>
    <w:rsid w:val="00D968DF"/>
    <w:rsid w:val="00DC3C2A"/>
    <w:rsid w:val="00E2333F"/>
    <w:rsid w:val="00E24EC6"/>
    <w:rsid w:val="00E25439"/>
    <w:rsid w:val="00E43D50"/>
    <w:rsid w:val="00E72BD9"/>
    <w:rsid w:val="00ED025A"/>
    <w:rsid w:val="00EE531C"/>
    <w:rsid w:val="00F3156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6D58406"/>
  <w15:chartTrackingRefBased/>
  <w15:docId w15:val="{AB5550C3-083E-4663-A4BA-004F6104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rFonts w:ascii="Verdana" w:hAnsi="Verdana"/>
    </w:rPr>
  </w:style>
  <w:style w:type="paragraph" w:styleId="Kop2">
    <w:name w:val="heading 2"/>
    <w:basedOn w:val="Standaard"/>
    <w:next w:val="Standaard"/>
    <w:qFormat/>
    <w:pPr>
      <w:keepNext/>
      <w:outlineLvl w:val="1"/>
    </w:pPr>
    <w:rPr>
      <w:snapToGrid w:val="0"/>
      <w:sz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Pr>
      <w:b/>
    </w:rPr>
  </w:style>
  <w:style w:type="paragraph" w:styleId="Titel">
    <w:name w:val="Title"/>
    <w:basedOn w:val="Standaard"/>
    <w:qFormat/>
    <w:pPr>
      <w:jc w:val="center"/>
    </w:pPr>
    <w:rPr>
      <w:snapToGrid w:val="0"/>
      <w:sz w:val="24"/>
      <w:lang w:val="nl-BE"/>
    </w:rPr>
  </w:style>
  <w:style w:type="character" w:styleId="Hyperlink">
    <w:name w:val="Hyperlink"/>
    <w:rPr>
      <w:color w:val="0000FF"/>
      <w:u w:val="single"/>
    </w:rPr>
  </w:style>
  <w:style w:type="paragraph" w:styleId="Plattetekst">
    <w:name w:val="Body Text"/>
    <w:basedOn w:val="Standaard"/>
    <w:pPr>
      <w:pBdr>
        <w:top w:val="single" w:sz="4" w:space="1" w:color="auto"/>
        <w:left w:val="single" w:sz="4" w:space="4" w:color="auto"/>
        <w:bottom w:val="single" w:sz="4" w:space="1" w:color="auto"/>
        <w:right w:val="single" w:sz="4" w:space="4" w:color="auto"/>
      </w:pBdr>
    </w:pPr>
    <w:rPr>
      <w:rFonts w:ascii="Verdana" w:hAnsi="Verdana"/>
      <w:snapToGrid w:val="0"/>
      <w:sz w:val="18"/>
      <w:lang w:val="nl-BE"/>
    </w:rPr>
  </w:style>
  <w:style w:type="paragraph" w:styleId="Plattetekst2">
    <w:name w:val="Body Text 2"/>
    <w:basedOn w:val="Standaard"/>
    <w:link w:val="Plattetekst2Char"/>
    <w:rPr>
      <w:rFonts w:ascii="Verdana" w:hAnsi="Verdana"/>
      <w:b/>
      <w:snapToGrid w:val="0"/>
      <w:sz w:val="24"/>
      <w:u w:val="single"/>
      <w:lang w:val="nl-B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msolistparagraph0">
    <w:name w:val="msolistparagraph"/>
    <w:basedOn w:val="Standaard"/>
    <w:pPr>
      <w:ind w:left="720"/>
      <w:contextualSpacing/>
    </w:pPr>
    <w:rPr>
      <w:sz w:val="24"/>
      <w:szCs w:val="24"/>
    </w:rPr>
  </w:style>
  <w:style w:type="character" w:customStyle="1" w:styleId="Plattetekst2Char">
    <w:name w:val="Platte tekst 2 Char"/>
    <w:link w:val="Plattetekst2"/>
    <w:rsid w:val="009E18F2"/>
    <w:rPr>
      <w:rFonts w:ascii="Verdana" w:hAnsi="Verdana"/>
      <w:b/>
      <w:snapToGrid w:val="0"/>
      <w:sz w:val="24"/>
      <w:u w:val="single"/>
      <w:lang w:eastAsia="nl-NL"/>
    </w:rPr>
  </w:style>
  <w:style w:type="paragraph" w:customStyle="1" w:styleId="Default">
    <w:name w:val="Default"/>
    <w:rsid w:val="006F5F4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704608">
      <w:bodyDiv w:val="1"/>
      <w:marLeft w:val="0"/>
      <w:marRight w:val="0"/>
      <w:marTop w:val="0"/>
      <w:marBottom w:val="0"/>
      <w:divBdr>
        <w:top w:val="none" w:sz="0" w:space="0" w:color="auto"/>
        <w:left w:val="none" w:sz="0" w:space="0" w:color="auto"/>
        <w:bottom w:val="none" w:sz="0" w:space="0" w:color="auto"/>
        <w:right w:val="none" w:sz="0" w:space="0" w:color="auto"/>
      </w:divBdr>
    </w:div>
    <w:div w:id="652374319">
      <w:bodyDiv w:val="1"/>
      <w:marLeft w:val="0"/>
      <w:marRight w:val="0"/>
      <w:marTop w:val="0"/>
      <w:marBottom w:val="0"/>
      <w:divBdr>
        <w:top w:val="none" w:sz="0" w:space="0" w:color="auto"/>
        <w:left w:val="none" w:sz="0" w:space="0" w:color="auto"/>
        <w:bottom w:val="none" w:sz="0" w:space="0" w:color="auto"/>
        <w:right w:val="none" w:sz="0" w:space="0" w:color="auto"/>
      </w:divBdr>
    </w:div>
    <w:div w:id="731780746">
      <w:bodyDiv w:val="1"/>
      <w:marLeft w:val="0"/>
      <w:marRight w:val="0"/>
      <w:marTop w:val="0"/>
      <w:marBottom w:val="0"/>
      <w:divBdr>
        <w:top w:val="none" w:sz="0" w:space="0" w:color="auto"/>
        <w:left w:val="none" w:sz="0" w:space="0" w:color="auto"/>
        <w:bottom w:val="none" w:sz="0" w:space="0" w:color="auto"/>
        <w:right w:val="none" w:sz="0" w:space="0" w:color="auto"/>
      </w:divBdr>
    </w:div>
    <w:div w:id="1105075725">
      <w:bodyDiv w:val="1"/>
      <w:marLeft w:val="0"/>
      <w:marRight w:val="0"/>
      <w:marTop w:val="0"/>
      <w:marBottom w:val="0"/>
      <w:divBdr>
        <w:top w:val="none" w:sz="0" w:space="0" w:color="auto"/>
        <w:left w:val="none" w:sz="0" w:space="0" w:color="auto"/>
        <w:bottom w:val="none" w:sz="0" w:space="0" w:color="auto"/>
        <w:right w:val="none" w:sz="0" w:space="0" w:color="auto"/>
      </w:divBdr>
    </w:div>
    <w:div w:id="18310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INDIENING TOEGEVOEGD AGENDAPUNT</vt:lpstr>
    </vt:vector>
  </TitlesOfParts>
  <Company>Stad Mechelen</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INDIENING TOEGEVOEGD AGENDAPUNT</dc:title>
  <dc:subject/>
  <dc:creator>heidi.gotemans</dc:creator>
  <cp:keywords/>
  <dc:description/>
  <cp:lastModifiedBy>Polleunis Johan</cp:lastModifiedBy>
  <cp:revision>3</cp:revision>
  <cp:lastPrinted>2020-01-10T08:55:00Z</cp:lastPrinted>
  <dcterms:created xsi:type="dcterms:W3CDTF">2021-11-26T10:40:00Z</dcterms:created>
  <dcterms:modified xsi:type="dcterms:W3CDTF">2021-11-26T12:22:00Z</dcterms:modified>
</cp:coreProperties>
</file>